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5CACA" w14:textId="77777777" w:rsidR="004E0619" w:rsidRDefault="0095416A">
      <w:pPr>
        <w:pStyle w:val="Title"/>
        <w:spacing w:before="240" w:after="0" w:line="240" w:lineRule="auto"/>
      </w:pPr>
      <w:r>
        <w:rPr>
          <w:noProof/>
        </w:rPr>
        <w:drawing>
          <wp:inline distT="0" distB="0" distL="0" distR="0" wp14:anchorId="09ECE999" wp14:editId="60CA58CA">
            <wp:extent cx="5943600" cy="2734310"/>
            <wp:effectExtent l="0" t="0" r="0" b="0"/>
            <wp:docPr id="1848440528" name="Picture 1" descr="A logo for a tv sh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440528" name="Picture 1" descr="A logo for a tv show&#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943600" cy="2734310"/>
                    </a:xfrm>
                    <a:prstGeom prst="rect">
                      <a:avLst/>
                    </a:prstGeom>
                  </pic:spPr>
                </pic:pic>
              </a:graphicData>
            </a:graphic>
          </wp:inline>
        </w:drawing>
      </w:r>
      <w:r>
        <w:t xml:space="preserve"> </w:t>
      </w:r>
    </w:p>
    <w:p w14:paraId="5152D214" w14:textId="77777777" w:rsidR="004457A7" w:rsidRDefault="00000000" w:rsidP="004457A7">
      <w:pPr>
        <w:pStyle w:val="Subtitle"/>
        <w:spacing w:before="240" w:after="0" w:line="240" w:lineRule="auto"/>
        <w:rPr>
          <w:color w:val="000000" w:themeColor="text1"/>
          <w:sz w:val="28"/>
          <w:szCs w:val="28"/>
        </w:rPr>
      </w:pPr>
      <w:bookmarkStart w:id="0" w:name="_ob26m4s0t6bo" w:colFirst="0" w:colLast="0"/>
      <w:bookmarkEnd w:id="0"/>
      <w:r w:rsidRPr="006D4033">
        <w:rPr>
          <w:color w:val="000000" w:themeColor="text1"/>
          <w:sz w:val="28"/>
          <w:szCs w:val="28"/>
        </w:rPr>
        <w:t>Library Extension Project</w:t>
      </w:r>
      <w:bookmarkStart w:id="1" w:name="_5osj921z386d" w:colFirst="0" w:colLast="0"/>
      <w:bookmarkEnd w:id="1"/>
    </w:p>
    <w:p w14:paraId="47F3D0F8" w14:textId="77777777" w:rsidR="0007219D" w:rsidRPr="0007219D" w:rsidRDefault="0007219D" w:rsidP="0007219D">
      <w:pPr>
        <w:pStyle w:val="Heading1"/>
        <w:spacing w:before="240" w:after="0"/>
        <w:rPr>
          <w:sz w:val="28"/>
          <w:szCs w:val="28"/>
        </w:rPr>
      </w:pPr>
      <w:r w:rsidRPr="0007219D">
        <w:rPr>
          <w:color w:val="000000"/>
          <w:sz w:val="28"/>
          <w:szCs w:val="28"/>
        </w:rPr>
        <w:t>Whack a Fact Program Idea</w:t>
      </w:r>
    </w:p>
    <w:p w14:paraId="6FA484A5" w14:textId="77777777" w:rsidR="0007219D" w:rsidRPr="0007219D" w:rsidRDefault="0007219D" w:rsidP="0007219D">
      <w:pPr>
        <w:pStyle w:val="Heading1"/>
        <w:spacing w:before="240" w:after="0"/>
        <w:rPr>
          <w:sz w:val="24"/>
          <w:szCs w:val="24"/>
        </w:rPr>
      </w:pPr>
      <w:r w:rsidRPr="0007219D">
        <w:rPr>
          <w:color w:val="000000"/>
          <w:sz w:val="24"/>
          <w:szCs w:val="24"/>
        </w:rPr>
        <w:t>Created by: Sue Ellen Christian, Western Michigan University</w:t>
      </w:r>
    </w:p>
    <w:p w14:paraId="1581A3E2" w14:textId="77777777" w:rsidR="0007219D" w:rsidRPr="0007219D" w:rsidRDefault="0007219D" w:rsidP="0007219D">
      <w:pPr>
        <w:rPr>
          <w:rFonts w:ascii="Arial" w:hAnsi="Arial" w:cs="Arial"/>
        </w:rPr>
      </w:pPr>
    </w:p>
    <w:p w14:paraId="2978C4D5" w14:textId="77777777" w:rsidR="0007219D" w:rsidRPr="0007219D" w:rsidRDefault="0007219D" w:rsidP="0007219D">
      <w:pPr>
        <w:pStyle w:val="Heading2"/>
        <w:spacing w:before="40" w:after="0"/>
        <w:rPr>
          <w:sz w:val="24"/>
          <w:szCs w:val="24"/>
        </w:rPr>
      </w:pPr>
      <w:r w:rsidRPr="0007219D">
        <w:rPr>
          <w:color w:val="000000"/>
          <w:sz w:val="24"/>
          <w:szCs w:val="24"/>
          <w:u w:val="single"/>
        </w:rPr>
        <w:t>Description:</w:t>
      </w:r>
      <w:r w:rsidRPr="0007219D">
        <w:rPr>
          <w:color w:val="000000"/>
          <w:sz w:val="24"/>
          <w:szCs w:val="24"/>
        </w:rPr>
        <w:t xml:space="preserve"> Activity/Game</w:t>
      </w:r>
    </w:p>
    <w:p w14:paraId="1923EDE8" w14:textId="77777777" w:rsidR="0007219D" w:rsidRPr="0007219D" w:rsidRDefault="0007219D" w:rsidP="0007219D">
      <w:pPr>
        <w:rPr>
          <w:rFonts w:ascii="Arial" w:hAnsi="Arial" w:cs="Arial"/>
        </w:rPr>
      </w:pPr>
    </w:p>
    <w:p w14:paraId="126A9E8C" w14:textId="77777777" w:rsidR="0007219D" w:rsidRPr="0007219D" w:rsidRDefault="0007219D" w:rsidP="0007219D">
      <w:pPr>
        <w:pStyle w:val="Heading2"/>
        <w:spacing w:before="40" w:after="0"/>
        <w:rPr>
          <w:sz w:val="24"/>
          <w:szCs w:val="24"/>
        </w:rPr>
      </w:pPr>
      <w:r w:rsidRPr="0007219D">
        <w:rPr>
          <w:color w:val="000000"/>
          <w:sz w:val="24"/>
          <w:szCs w:val="24"/>
          <w:u w:val="single"/>
        </w:rPr>
        <w:t>Target audience:</w:t>
      </w:r>
      <w:r w:rsidRPr="0007219D">
        <w:rPr>
          <w:color w:val="000000"/>
          <w:sz w:val="24"/>
          <w:szCs w:val="24"/>
        </w:rPr>
        <w:t xml:space="preserve"> 3</w:t>
      </w:r>
      <w:r w:rsidRPr="0007219D">
        <w:rPr>
          <w:color w:val="000000"/>
          <w:sz w:val="24"/>
          <w:szCs w:val="24"/>
          <w:vertAlign w:val="superscript"/>
        </w:rPr>
        <w:t>rd</w:t>
      </w:r>
      <w:r w:rsidRPr="0007219D">
        <w:rPr>
          <w:color w:val="000000"/>
          <w:sz w:val="24"/>
          <w:szCs w:val="24"/>
        </w:rPr>
        <w:t xml:space="preserve"> grade - 8</w:t>
      </w:r>
      <w:r w:rsidRPr="0007219D">
        <w:rPr>
          <w:color w:val="000000"/>
          <w:sz w:val="24"/>
          <w:szCs w:val="24"/>
          <w:vertAlign w:val="superscript"/>
        </w:rPr>
        <w:t>th</w:t>
      </w:r>
      <w:r w:rsidRPr="0007219D">
        <w:rPr>
          <w:color w:val="000000"/>
          <w:sz w:val="24"/>
          <w:szCs w:val="24"/>
        </w:rPr>
        <w:t xml:space="preserve"> grade/with adaptation for adults</w:t>
      </w:r>
    </w:p>
    <w:p w14:paraId="1F511C5B" w14:textId="77777777" w:rsidR="0007219D" w:rsidRPr="0007219D" w:rsidRDefault="0007219D" w:rsidP="0007219D">
      <w:pPr>
        <w:rPr>
          <w:rFonts w:ascii="Arial" w:hAnsi="Arial" w:cs="Arial"/>
        </w:rPr>
      </w:pPr>
    </w:p>
    <w:p w14:paraId="05B98B14" w14:textId="77777777" w:rsidR="0007219D" w:rsidRPr="0007219D" w:rsidRDefault="0007219D" w:rsidP="0007219D">
      <w:pPr>
        <w:pStyle w:val="Heading2"/>
        <w:spacing w:before="40" w:after="0"/>
        <w:rPr>
          <w:sz w:val="24"/>
          <w:szCs w:val="24"/>
        </w:rPr>
      </w:pPr>
      <w:r w:rsidRPr="0007219D">
        <w:rPr>
          <w:color w:val="000000"/>
          <w:sz w:val="24"/>
          <w:szCs w:val="24"/>
          <w:u w:val="single"/>
        </w:rPr>
        <w:t>Objectives</w:t>
      </w:r>
      <w:r w:rsidRPr="0007219D">
        <w:rPr>
          <w:color w:val="000000"/>
          <w:sz w:val="24"/>
          <w:szCs w:val="24"/>
        </w:rPr>
        <w:t>: Demonstrate understanding of the difference between a fact and an opinion.</w:t>
      </w:r>
    </w:p>
    <w:p w14:paraId="3A1944B3" w14:textId="77777777" w:rsidR="0007219D" w:rsidRPr="0007219D" w:rsidRDefault="0007219D" w:rsidP="0007219D">
      <w:pPr>
        <w:rPr>
          <w:rFonts w:ascii="Arial" w:hAnsi="Arial" w:cs="Arial"/>
        </w:rPr>
      </w:pPr>
    </w:p>
    <w:p w14:paraId="766D56F9" w14:textId="77777777" w:rsidR="0007219D" w:rsidRPr="0007219D" w:rsidRDefault="0007219D" w:rsidP="0007219D">
      <w:pPr>
        <w:pStyle w:val="Heading2"/>
        <w:spacing w:before="40" w:after="0"/>
        <w:rPr>
          <w:sz w:val="24"/>
          <w:szCs w:val="24"/>
        </w:rPr>
      </w:pPr>
      <w:r w:rsidRPr="0007219D">
        <w:rPr>
          <w:color w:val="000000"/>
          <w:sz w:val="24"/>
          <w:szCs w:val="24"/>
          <w:u w:val="single"/>
        </w:rPr>
        <w:t>Text:</w:t>
      </w:r>
      <w:r w:rsidRPr="0007219D">
        <w:rPr>
          <w:color w:val="000000"/>
          <w:sz w:val="24"/>
          <w:szCs w:val="24"/>
        </w:rPr>
        <w:t xml:space="preserve"> A fact is something known to have happened or to exist; it is reality. An example of a fact is, “Your heart pumps blood through your body.” </w:t>
      </w:r>
    </w:p>
    <w:p w14:paraId="5BAE8764" w14:textId="77777777" w:rsidR="0007219D" w:rsidRPr="0007219D" w:rsidRDefault="0007219D" w:rsidP="0007219D">
      <w:pPr>
        <w:pStyle w:val="Heading2"/>
        <w:spacing w:before="40" w:after="0"/>
        <w:rPr>
          <w:sz w:val="24"/>
          <w:szCs w:val="24"/>
        </w:rPr>
      </w:pPr>
      <w:r w:rsidRPr="0007219D">
        <w:rPr>
          <w:color w:val="000000"/>
          <w:sz w:val="24"/>
          <w:szCs w:val="24"/>
        </w:rPr>
        <w:t>An opinion is a view or judgment formed about something, not necessarily based on fact or knowledge. An example of an opinion is, “Marvel movies are the best movies ever.”</w:t>
      </w:r>
    </w:p>
    <w:p w14:paraId="518CE79C" w14:textId="77777777" w:rsidR="0007219D" w:rsidRPr="0007219D" w:rsidRDefault="0007219D" w:rsidP="0007219D">
      <w:pPr>
        <w:rPr>
          <w:rFonts w:ascii="Arial" w:hAnsi="Arial" w:cs="Arial"/>
        </w:rPr>
      </w:pPr>
    </w:p>
    <w:p w14:paraId="259E352C" w14:textId="77777777" w:rsidR="0007219D" w:rsidRPr="0007219D" w:rsidRDefault="0007219D" w:rsidP="0007219D">
      <w:pPr>
        <w:pStyle w:val="Heading2"/>
        <w:spacing w:before="40" w:after="0"/>
        <w:rPr>
          <w:sz w:val="24"/>
          <w:szCs w:val="24"/>
        </w:rPr>
      </w:pPr>
      <w:r w:rsidRPr="0007219D">
        <w:rPr>
          <w:color w:val="000000"/>
          <w:sz w:val="24"/>
          <w:szCs w:val="24"/>
          <w:u w:val="single"/>
        </w:rPr>
        <w:t>Program details:</w:t>
      </w:r>
      <w:r w:rsidRPr="0007219D">
        <w:rPr>
          <w:color w:val="000000"/>
          <w:sz w:val="24"/>
          <w:szCs w:val="24"/>
        </w:rPr>
        <w:t xml:space="preserve"> Participants sort a series of statements into facts or opinions. The goal is to sort the most statements correctly to earn a small prize or points toward a larger item. </w:t>
      </w:r>
    </w:p>
    <w:p w14:paraId="416AA93C" w14:textId="77777777" w:rsidR="0007219D" w:rsidRPr="0007219D" w:rsidRDefault="0007219D" w:rsidP="0007219D">
      <w:pPr>
        <w:rPr>
          <w:rFonts w:ascii="Arial" w:hAnsi="Arial" w:cs="Arial"/>
        </w:rPr>
      </w:pPr>
    </w:p>
    <w:p w14:paraId="33EB2AE1" w14:textId="77777777" w:rsidR="0007219D" w:rsidRPr="0007219D" w:rsidRDefault="0007219D" w:rsidP="0007219D">
      <w:pPr>
        <w:pStyle w:val="Heading2"/>
        <w:spacing w:before="40" w:after="0"/>
        <w:rPr>
          <w:sz w:val="24"/>
          <w:szCs w:val="24"/>
        </w:rPr>
      </w:pPr>
      <w:r w:rsidRPr="0007219D">
        <w:rPr>
          <w:color w:val="000000"/>
          <w:sz w:val="24"/>
          <w:szCs w:val="24"/>
        </w:rPr>
        <w:lastRenderedPageBreak/>
        <w:t>In instances with limited space or participants with physical disabilities, the activity can be played using an inflatable beach ball and thrown at the FACT or OPINION cards taped to a wall. Otherwise, youth enjoy the physical play of this cognitive game, in which participants stay on a starting square and run to jump on either the FACT placard or the OPINION placard, both of which are taped to the floor several feet apart. Each player gets their own placard to avoid collisions or injuries. If there is sufficient space, multiple players can each have a playing area; if not, then players take turns. </w:t>
      </w:r>
    </w:p>
    <w:p w14:paraId="5FD8C989" w14:textId="77777777" w:rsidR="0007219D" w:rsidRPr="0007219D" w:rsidRDefault="0007219D" w:rsidP="0007219D">
      <w:pPr>
        <w:rPr>
          <w:rFonts w:ascii="Arial" w:hAnsi="Arial" w:cs="Arial"/>
        </w:rPr>
      </w:pPr>
    </w:p>
    <w:p w14:paraId="1AB877C5" w14:textId="30EF8C5D" w:rsidR="0007219D" w:rsidRPr="0007219D" w:rsidRDefault="0007219D" w:rsidP="0007219D">
      <w:pPr>
        <w:pStyle w:val="Heading2"/>
        <w:spacing w:before="40" w:after="0"/>
        <w:rPr>
          <w:sz w:val="24"/>
          <w:szCs w:val="24"/>
        </w:rPr>
      </w:pPr>
      <w:r w:rsidRPr="0007219D">
        <w:rPr>
          <w:color w:val="000000"/>
          <w:sz w:val="24"/>
          <w:szCs w:val="24"/>
        </w:rPr>
        <w:t xml:space="preserve">A list of factual and opinion statements </w:t>
      </w:r>
      <w:r w:rsidR="00EC205D">
        <w:rPr>
          <w:color w:val="000000"/>
          <w:sz w:val="24"/>
          <w:szCs w:val="24"/>
        </w:rPr>
        <w:t>is</w:t>
      </w:r>
      <w:r w:rsidRPr="0007219D">
        <w:rPr>
          <w:color w:val="000000"/>
          <w:sz w:val="24"/>
          <w:szCs w:val="24"/>
        </w:rPr>
        <w:t xml:space="preserve"> provided in the printable materials for this program. Alternatively, library staff can create their own list and localize the statements to their region, using the names of local eateries, schools and streets as subjects of statements. Example: “I live on Elm Street” (fact) vs. “Elm Street is the prettiest street in town” (opinion). </w:t>
      </w:r>
    </w:p>
    <w:p w14:paraId="31D782BB" w14:textId="77777777" w:rsidR="0007219D" w:rsidRPr="0007219D" w:rsidRDefault="0007219D" w:rsidP="0007219D">
      <w:pPr>
        <w:rPr>
          <w:rFonts w:ascii="Arial" w:hAnsi="Arial" w:cs="Arial"/>
        </w:rPr>
      </w:pPr>
    </w:p>
    <w:p w14:paraId="33BF0252" w14:textId="77777777" w:rsidR="0007219D" w:rsidRPr="0007219D" w:rsidRDefault="0007219D" w:rsidP="0007219D">
      <w:pPr>
        <w:pStyle w:val="Heading2"/>
        <w:spacing w:before="40" w:after="0"/>
        <w:rPr>
          <w:sz w:val="24"/>
          <w:szCs w:val="24"/>
        </w:rPr>
      </w:pPr>
      <w:r w:rsidRPr="0007219D">
        <w:rPr>
          <w:color w:val="000000"/>
          <w:sz w:val="24"/>
          <w:szCs w:val="24"/>
          <w:u w:val="single"/>
        </w:rPr>
        <w:t>Materials needed</w:t>
      </w:r>
      <w:r w:rsidRPr="0007219D">
        <w:rPr>
          <w:color w:val="000000"/>
          <w:sz w:val="24"/>
          <w:szCs w:val="24"/>
        </w:rPr>
        <w:t>:</w:t>
      </w:r>
    </w:p>
    <w:p w14:paraId="41C8DB15" w14:textId="4B9C8D20" w:rsidR="0007219D" w:rsidRPr="0007219D" w:rsidRDefault="0007219D" w:rsidP="0007219D">
      <w:pPr>
        <w:pStyle w:val="NormalWeb"/>
        <w:spacing w:before="0" w:beforeAutospacing="0" w:after="0" w:afterAutospacing="0"/>
        <w:rPr>
          <w:rFonts w:ascii="Arial" w:hAnsi="Arial" w:cs="Arial"/>
        </w:rPr>
      </w:pPr>
      <w:r w:rsidRPr="0007219D">
        <w:rPr>
          <w:rFonts w:ascii="Arial" w:hAnsi="Arial" w:cs="Arial"/>
          <w:color w:val="000000"/>
        </w:rPr>
        <w:t xml:space="preserve">Three sheets of paper printed with FACT, OPINION and HOME for each participant or team (available in </w:t>
      </w:r>
      <w:proofErr w:type="spellStart"/>
      <w:r w:rsidRPr="0007219D">
        <w:rPr>
          <w:rFonts w:ascii="Arial" w:hAnsi="Arial" w:cs="Arial"/>
          <w:color w:val="000000"/>
        </w:rPr>
        <w:t>Printables</w:t>
      </w:r>
      <w:proofErr w:type="spellEnd"/>
      <w:r w:rsidRPr="0007219D">
        <w:rPr>
          <w:rFonts w:ascii="Arial" w:hAnsi="Arial" w:cs="Arial"/>
          <w:color w:val="000000"/>
        </w:rPr>
        <w:t xml:space="preserve">), an inflated beach ball (optional), permanent marker (optional), Pew Research Center </w:t>
      </w:r>
      <w:hyperlink r:id="rId6" w:anchor="individual-statements" w:history="1">
        <w:r w:rsidRPr="0007219D">
          <w:rPr>
            <w:rStyle w:val="Hyperlink"/>
            <w:rFonts w:ascii="Arial" w:hAnsi="Arial" w:cs="Arial"/>
          </w:rPr>
          <w:t>list of ten factual or opinion statements</w:t>
        </w:r>
      </w:hyperlink>
      <w:r w:rsidRPr="0007219D">
        <w:rPr>
          <w:rFonts w:ascii="Arial" w:hAnsi="Arial" w:cs="Arial"/>
          <w:color w:val="000000"/>
        </w:rPr>
        <w:t xml:space="preserve"> (for adult adaptation, available in </w:t>
      </w:r>
      <w:proofErr w:type="spellStart"/>
      <w:r w:rsidRPr="0007219D">
        <w:rPr>
          <w:rFonts w:ascii="Arial" w:hAnsi="Arial" w:cs="Arial"/>
          <w:color w:val="000000"/>
        </w:rPr>
        <w:t>Printables</w:t>
      </w:r>
      <w:proofErr w:type="spellEnd"/>
      <w:r w:rsidRPr="0007219D">
        <w:rPr>
          <w:rFonts w:ascii="Arial" w:hAnsi="Arial" w:cs="Arial"/>
          <w:color w:val="000000"/>
        </w:rPr>
        <w:t xml:space="preserve">), list of </w:t>
      </w:r>
      <w:r w:rsidR="00EC205D">
        <w:rPr>
          <w:rFonts w:ascii="Arial" w:hAnsi="Arial" w:cs="Arial"/>
          <w:color w:val="000000"/>
        </w:rPr>
        <w:t>100+ F</w:t>
      </w:r>
      <w:r w:rsidRPr="0007219D">
        <w:rPr>
          <w:rFonts w:ascii="Arial" w:hAnsi="Arial" w:cs="Arial"/>
          <w:color w:val="000000"/>
        </w:rPr>
        <w:t xml:space="preserve">act and </w:t>
      </w:r>
      <w:r w:rsidR="00EC205D">
        <w:rPr>
          <w:rFonts w:ascii="Arial" w:hAnsi="Arial" w:cs="Arial"/>
          <w:color w:val="000000"/>
        </w:rPr>
        <w:t>O</w:t>
      </w:r>
      <w:r w:rsidRPr="0007219D">
        <w:rPr>
          <w:rFonts w:ascii="Arial" w:hAnsi="Arial" w:cs="Arial"/>
          <w:color w:val="000000"/>
        </w:rPr>
        <w:t xml:space="preserve">pinion </w:t>
      </w:r>
      <w:r w:rsidR="00EC205D">
        <w:rPr>
          <w:rFonts w:ascii="Arial" w:hAnsi="Arial" w:cs="Arial"/>
          <w:color w:val="000000"/>
        </w:rPr>
        <w:t>S</w:t>
      </w:r>
      <w:r w:rsidRPr="0007219D">
        <w:rPr>
          <w:rFonts w:ascii="Arial" w:hAnsi="Arial" w:cs="Arial"/>
          <w:color w:val="000000"/>
        </w:rPr>
        <w:t xml:space="preserve">tatements for sorting game (available in </w:t>
      </w:r>
      <w:proofErr w:type="spellStart"/>
      <w:r w:rsidRPr="0007219D">
        <w:rPr>
          <w:rFonts w:ascii="Arial" w:hAnsi="Arial" w:cs="Arial"/>
          <w:color w:val="000000"/>
        </w:rPr>
        <w:t>Printables</w:t>
      </w:r>
      <w:proofErr w:type="spellEnd"/>
      <w:r w:rsidRPr="0007219D">
        <w:rPr>
          <w:rFonts w:ascii="Arial" w:hAnsi="Arial" w:cs="Arial"/>
          <w:color w:val="000000"/>
        </w:rPr>
        <w:t>)</w:t>
      </w:r>
    </w:p>
    <w:p w14:paraId="51897F8E" w14:textId="77777777" w:rsidR="0007219D" w:rsidRPr="0007219D" w:rsidRDefault="0007219D" w:rsidP="0007219D">
      <w:pPr>
        <w:rPr>
          <w:rFonts w:ascii="Arial" w:hAnsi="Arial" w:cs="Arial"/>
        </w:rPr>
      </w:pPr>
    </w:p>
    <w:p w14:paraId="22EF5D01" w14:textId="77777777" w:rsidR="0007219D" w:rsidRPr="0007219D" w:rsidRDefault="0007219D" w:rsidP="0007219D">
      <w:pPr>
        <w:pStyle w:val="Heading2"/>
        <w:spacing w:before="40" w:after="0"/>
        <w:rPr>
          <w:sz w:val="24"/>
          <w:szCs w:val="24"/>
        </w:rPr>
      </w:pPr>
      <w:r w:rsidRPr="0007219D">
        <w:rPr>
          <w:color w:val="000000"/>
          <w:sz w:val="24"/>
          <w:szCs w:val="24"/>
          <w:u w:val="single"/>
        </w:rPr>
        <w:t>Suggested runtime:</w:t>
      </w:r>
      <w:r w:rsidRPr="0007219D">
        <w:rPr>
          <w:color w:val="000000"/>
          <w:sz w:val="24"/>
          <w:szCs w:val="24"/>
        </w:rPr>
        <w:t xml:space="preserve"> 30 minutes </w:t>
      </w:r>
    </w:p>
    <w:p w14:paraId="53CFB0DA" w14:textId="77777777" w:rsidR="0007219D" w:rsidRPr="0007219D" w:rsidRDefault="0007219D" w:rsidP="0007219D">
      <w:pPr>
        <w:rPr>
          <w:rFonts w:ascii="Arial" w:hAnsi="Arial" w:cs="Arial"/>
        </w:rPr>
      </w:pPr>
    </w:p>
    <w:p w14:paraId="61C06B97" w14:textId="77777777" w:rsidR="0007219D" w:rsidRPr="0007219D" w:rsidRDefault="0007219D" w:rsidP="0007219D">
      <w:pPr>
        <w:pStyle w:val="Heading2"/>
        <w:spacing w:before="40" w:after="0"/>
        <w:rPr>
          <w:sz w:val="24"/>
          <w:szCs w:val="24"/>
        </w:rPr>
      </w:pPr>
      <w:r w:rsidRPr="0007219D">
        <w:rPr>
          <w:color w:val="000000"/>
          <w:sz w:val="24"/>
          <w:szCs w:val="24"/>
          <w:u w:val="single"/>
        </w:rPr>
        <w:t>Youth adaptation or extension activity</w:t>
      </w:r>
      <w:r w:rsidRPr="0007219D">
        <w:rPr>
          <w:color w:val="000000"/>
          <w:sz w:val="24"/>
          <w:szCs w:val="24"/>
        </w:rPr>
        <w:t>:  Another version of this game involves an inflatable beach ball with “Fact” and “Opinion” written several times across the ball. Participants throw the ball to one another and create their own fact or opinion statement based on whichever word is closest to the area between their thumbs when they catch the ball.</w:t>
      </w:r>
    </w:p>
    <w:p w14:paraId="2DEC7C3D" w14:textId="77777777" w:rsidR="0007219D" w:rsidRPr="0007219D" w:rsidRDefault="0007219D" w:rsidP="0007219D">
      <w:pPr>
        <w:rPr>
          <w:rFonts w:ascii="Arial" w:hAnsi="Arial" w:cs="Arial"/>
        </w:rPr>
      </w:pPr>
    </w:p>
    <w:p w14:paraId="6466F7B7" w14:textId="77777777" w:rsidR="0007219D" w:rsidRPr="0007219D" w:rsidRDefault="0007219D" w:rsidP="0007219D">
      <w:pPr>
        <w:pStyle w:val="Heading2"/>
        <w:spacing w:before="40" w:after="0"/>
        <w:rPr>
          <w:sz w:val="24"/>
          <w:szCs w:val="24"/>
        </w:rPr>
      </w:pPr>
      <w:r w:rsidRPr="0007219D">
        <w:rPr>
          <w:color w:val="000000"/>
          <w:sz w:val="24"/>
          <w:szCs w:val="24"/>
          <w:u w:val="single"/>
        </w:rPr>
        <w:t>Adaptation for adults:</w:t>
      </w:r>
      <w:r w:rsidRPr="0007219D">
        <w:rPr>
          <w:color w:val="000000"/>
          <w:sz w:val="24"/>
          <w:szCs w:val="24"/>
        </w:rPr>
        <w:t>  The objective of this program can be met for adult participants by inviting a local journalist to discuss the news process and the difference between news stories and opinion pieces in news outlets. As a warm-up exercise, adult participants can be invited to sort the ten news statements included in the Pew Research Center’s survey of U.S. adults in 2018, pictured below. This can be done with individual handouts that participants mark as “T “or “O,” or using a large screen display as a group or in pairs. </w:t>
      </w:r>
    </w:p>
    <w:p w14:paraId="5D3A133A" w14:textId="77777777" w:rsidR="0007219D" w:rsidRPr="0007219D" w:rsidRDefault="0007219D" w:rsidP="0007219D">
      <w:pPr>
        <w:spacing w:after="240"/>
        <w:rPr>
          <w:rFonts w:ascii="Arial" w:hAnsi="Arial" w:cs="Arial"/>
        </w:rPr>
      </w:pPr>
    </w:p>
    <w:p w14:paraId="1800798E" w14:textId="0527FD61" w:rsidR="0007219D" w:rsidRPr="0007219D" w:rsidRDefault="0007219D" w:rsidP="0007219D">
      <w:pPr>
        <w:pStyle w:val="Heading2"/>
        <w:spacing w:before="40" w:after="0"/>
        <w:rPr>
          <w:sz w:val="24"/>
          <w:szCs w:val="24"/>
        </w:rPr>
      </w:pPr>
      <w:r w:rsidRPr="0007219D">
        <w:rPr>
          <w:color w:val="000000"/>
          <w:sz w:val="24"/>
          <w:szCs w:val="24"/>
          <w:bdr w:val="none" w:sz="0" w:space="0" w:color="auto" w:frame="1"/>
        </w:rPr>
        <w:lastRenderedPageBreak/>
        <w:fldChar w:fldCharType="begin"/>
      </w:r>
      <w:r w:rsidRPr="0007219D">
        <w:rPr>
          <w:color w:val="000000"/>
          <w:sz w:val="24"/>
          <w:szCs w:val="24"/>
          <w:bdr w:val="none" w:sz="0" w:space="0" w:color="auto" w:frame="1"/>
        </w:rPr>
        <w:instrText xml:space="preserve"> INCLUDEPICTURE "https://lh7-us.googleusercontent.com/TCmlgms1JbbK3n4YFnlGHOm5nTmUVB_xLqC0ElX8JL_QeR2cbyNoyQw3Ni9x4ksUwqKx7TeDmS3yAXUkiQENmNSC6QgROKjdfsXAmgiVj3B8x4lLRUqI_3dmjpc9N7kVXo6yZX9SKExTK3Olx_rgDQ" \* MERGEFORMATINET </w:instrText>
      </w:r>
      <w:r w:rsidRPr="0007219D">
        <w:rPr>
          <w:color w:val="000000"/>
          <w:sz w:val="24"/>
          <w:szCs w:val="24"/>
          <w:bdr w:val="none" w:sz="0" w:space="0" w:color="auto" w:frame="1"/>
        </w:rPr>
        <w:fldChar w:fldCharType="separate"/>
      </w:r>
      <w:r w:rsidRPr="0007219D">
        <w:rPr>
          <w:noProof/>
          <w:color w:val="000000"/>
          <w:sz w:val="24"/>
          <w:szCs w:val="24"/>
          <w:bdr w:val="none" w:sz="0" w:space="0" w:color="auto" w:frame="1"/>
        </w:rPr>
        <w:drawing>
          <wp:inline distT="0" distB="0" distL="0" distR="0" wp14:anchorId="36D296E6" wp14:editId="7B8A5691">
            <wp:extent cx="5396865" cy="6033135"/>
            <wp:effectExtent l="0" t="0" r="635" b="0"/>
            <wp:docPr id="1882505098" name="Picture 1"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low confidenc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96865" cy="6033135"/>
                    </a:xfrm>
                    <a:prstGeom prst="rect">
                      <a:avLst/>
                    </a:prstGeom>
                    <a:noFill/>
                    <a:ln>
                      <a:noFill/>
                    </a:ln>
                  </pic:spPr>
                </pic:pic>
              </a:graphicData>
            </a:graphic>
          </wp:inline>
        </w:drawing>
      </w:r>
      <w:r w:rsidRPr="0007219D">
        <w:rPr>
          <w:color w:val="000000"/>
          <w:sz w:val="24"/>
          <w:szCs w:val="24"/>
          <w:bdr w:val="none" w:sz="0" w:space="0" w:color="auto" w:frame="1"/>
        </w:rPr>
        <w:fldChar w:fldCharType="end"/>
      </w:r>
    </w:p>
    <w:p w14:paraId="6543FC20" w14:textId="77777777" w:rsidR="0007219D" w:rsidRPr="0007219D" w:rsidRDefault="0007219D" w:rsidP="0007219D">
      <w:pPr>
        <w:rPr>
          <w:rFonts w:ascii="Arial" w:hAnsi="Arial" w:cs="Arial"/>
        </w:rPr>
      </w:pPr>
    </w:p>
    <w:p w14:paraId="7C2C32A9" w14:textId="77777777" w:rsidR="0007219D" w:rsidRPr="0007219D" w:rsidRDefault="0007219D" w:rsidP="0007219D">
      <w:pPr>
        <w:pStyle w:val="Heading2"/>
        <w:spacing w:before="40" w:after="0"/>
        <w:rPr>
          <w:sz w:val="24"/>
          <w:szCs w:val="24"/>
        </w:rPr>
      </w:pPr>
      <w:r w:rsidRPr="0007219D">
        <w:rPr>
          <w:color w:val="000000"/>
          <w:sz w:val="24"/>
          <w:szCs w:val="24"/>
          <w:u w:val="single"/>
        </w:rPr>
        <w:t>Unique Space or Personnel Needs:</w:t>
      </w:r>
      <w:r w:rsidRPr="0007219D">
        <w:rPr>
          <w:color w:val="000000"/>
          <w:sz w:val="24"/>
          <w:szCs w:val="24"/>
        </w:rPr>
        <w:t xml:space="preserve"> For youth, a dedicated library space of at least 10’ x 10’ as the activity can get noisy and involves movement. A youth room would be ideal.</w:t>
      </w:r>
    </w:p>
    <w:p w14:paraId="46A071D5" w14:textId="77777777" w:rsidR="0007219D" w:rsidRPr="0007219D" w:rsidRDefault="0007219D" w:rsidP="0007219D">
      <w:pPr>
        <w:rPr>
          <w:rFonts w:ascii="Arial" w:hAnsi="Arial" w:cs="Arial"/>
        </w:rPr>
      </w:pPr>
    </w:p>
    <w:p w14:paraId="57892E2B" w14:textId="0924CCAA" w:rsidR="0007219D" w:rsidRPr="00EC205D" w:rsidRDefault="0007219D" w:rsidP="00EC205D">
      <w:pPr>
        <w:pStyle w:val="Heading2"/>
        <w:spacing w:before="40" w:after="0"/>
        <w:rPr>
          <w:sz w:val="24"/>
          <w:szCs w:val="24"/>
        </w:rPr>
      </w:pPr>
      <w:r w:rsidRPr="0007219D">
        <w:rPr>
          <w:color w:val="000000"/>
          <w:sz w:val="24"/>
          <w:szCs w:val="24"/>
          <w:u w:val="single"/>
        </w:rPr>
        <w:t xml:space="preserve">Resources: </w:t>
      </w:r>
      <w:r w:rsidRPr="0007219D">
        <w:rPr>
          <w:color w:val="000000"/>
          <w:sz w:val="24"/>
          <w:szCs w:val="24"/>
        </w:rPr>
        <w:t>There are many lists of factual vs. opinion statements available online. Two good sources are:</w:t>
      </w:r>
    </w:p>
    <w:p w14:paraId="44BD07C1" w14:textId="77777777" w:rsidR="0007219D" w:rsidRPr="0007219D" w:rsidRDefault="00000000" w:rsidP="0007219D">
      <w:pPr>
        <w:pStyle w:val="Heading2"/>
        <w:spacing w:before="40" w:after="0"/>
        <w:rPr>
          <w:sz w:val="24"/>
          <w:szCs w:val="24"/>
        </w:rPr>
      </w:pPr>
      <w:hyperlink r:id="rId8" w:history="1">
        <w:r w:rsidR="0007219D" w:rsidRPr="0007219D">
          <w:rPr>
            <w:rStyle w:val="Hyperlink"/>
            <w:color w:val="000000"/>
            <w:sz w:val="24"/>
            <w:szCs w:val="24"/>
          </w:rPr>
          <w:t>Examples</w:t>
        </w:r>
      </w:hyperlink>
      <w:r w:rsidR="0007219D" w:rsidRPr="0007219D">
        <w:rPr>
          <w:color w:val="000000"/>
          <w:sz w:val="24"/>
          <w:szCs w:val="24"/>
        </w:rPr>
        <w:t xml:space="preserve"> of fact and opinion statements for warm-up exercise.</w:t>
      </w:r>
    </w:p>
    <w:p w14:paraId="22DF52AE" w14:textId="77777777" w:rsidR="0007219D" w:rsidRPr="0007219D" w:rsidRDefault="0007219D" w:rsidP="0007219D">
      <w:pPr>
        <w:rPr>
          <w:rFonts w:ascii="Arial" w:hAnsi="Arial" w:cs="Arial"/>
        </w:rPr>
      </w:pPr>
    </w:p>
    <w:p w14:paraId="6C738F56" w14:textId="5B23080B" w:rsidR="0007219D" w:rsidRPr="0007219D" w:rsidRDefault="0007219D" w:rsidP="0007219D">
      <w:pPr>
        <w:pStyle w:val="Heading2"/>
        <w:spacing w:before="40" w:after="0"/>
        <w:rPr>
          <w:sz w:val="24"/>
          <w:szCs w:val="24"/>
        </w:rPr>
      </w:pPr>
      <w:r w:rsidRPr="0007219D">
        <w:rPr>
          <w:color w:val="000000"/>
          <w:sz w:val="24"/>
          <w:szCs w:val="24"/>
        </w:rPr>
        <w:lastRenderedPageBreak/>
        <w:t xml:space="preserve">“Distinguishing between factual and opinion statements in news,” Pew Research Center </w:t>
      </w:r>
      <w:hyperlink r:id="rId9" w:history="1">
        <w:r w:rsidRPr="0007219D">
          <w:rPr>
            <w:rStyle w:val="Hyperlink"/>
            <w:color w:val="000000"/>
            <w:sz w:val="24"/>
            <w:szCs w:val="24"/>
          </w:rPr>
          <w:t>article</w:t>
        </w:r>
      </w:hyperlink>
      <w:r w:rsidRPr="0007219D">
        <w:rPr>
          <w:color w:val="000000"/>
          <w:sz w:val="24"/>
          <w:szCs w:val="24"/>
        </w:rPr>
        <w:t>. </w:t>
      </w:r>
      <w:r>
        <w:rPr>
          <w:color w:val="000000"/>
          <w:sz w:val="24"/>
          <w:szCs w:val="24"/>
        </w:rPr>
        <w:t>Scroll down to see the list of 10 statements for adult use.</w:t>
      </w:r>
    </w:p>
    <w:p w14:paraId="284EC3F0" w14:textId="77777777" w:rsidR="0007219D" w:rsidRPr="0007219D" w:rsidRDefault="0007219D" w:rsidP="0007219D">
      <w:pPr>
        <w:rPr>
          <w:rFonts w:ascii="Arial" w:hAnsi="Arial" w:cs="Arial"/>
        </w:rPr>
      </w:pPr>
    </w:p>
    <w:p w14:paraId="70BFA507" w14:textId="4F442BD0" w:rsidR="0007219D" w:rsidRDefault="0007219D" w:rsidP="0007219D">
      <w:pPr>
        <w:pStyle w:val="Heading2"/>
        <w:spacing w:before="40" w:after="0"/>
        <w:rPr>
          <w:color w:val="000000"/>
          <w:sz w:val="24"/>
          <w:szCs w:val="24"/>
        </w:rPr>
      </w:pPr>
      <w:proofErr w:type="spellStart"/>
      <w:r w:rsidRPr="0007219D">
        <w:rPr>
          <w:color w:val="000000"/>
          <w:sz w:val="24"/>
          <w:szCs w:val="24"/>
          <w:u w:val="single"/>
        </w:rPr>
        <w:t>Printables</w:t>
      </w:r>
      <w:proofErr w:type="spellEnd"/>
      <w:r w:rsidRPr="0007219D">
        <w:rPr>
          <w:color w:val="000000"/>
          <w:sz w:val="24"/>
          <w:szCs w:val="24"/>
          <w:u w:val="single"/>
        </w:rPr>
        <w:t>:</w:t>
      </w:r>
      <w:r w:rsidRPr="0007219D">
        <w:rPr>
          <w:color w:val="000000"/>
          <w:sz w:val="24"/>
          <w:szCs w:val="24"/>
        </w:rPr>
        <w:t>  HOME, FACT and OPINION placards</w:t>
      </w:r>
      <w:r w:rsidR="00D92E28">
        <w:rPr>
          <w:color w:val="000000"/>
          <w:sz w:val="24"/>
          <w:szCs w:val="24"/>
        </w:rPr>
        <w:t>; list of 100</w:t>
      </w:r>
      <w:r w:rsidR="00EC205D">
        <w:rPr>
          <w:color w:val="000000"/>
          <w:sz w:val="24"/>
          <w:szCs w:val="24"/>
        </w:rPr>
        <w:t>+</w:t>
      </w:r>
      <w:r w:rsidR="00D92E28">
        <w:rPr>
          <w:color w:val="000000"/>
          <w:sz w:val="24"/>
          <w:szCs w:val="24"/>
        </w:rPr>
        <w:t xml:space="preserve"> </w:t>
      </w:r>
      <w:r w:rsidR="00EC205D">
        <w:rPr>
          <w:color w:val="000000"/>
          <w:sz w:val="24"/>
          <w:szCs w:val="24"/>
        </w:rPr>
        <w:t>F</w:t>
      </w:r>
      <w:r w:rsidR="00D92E28">
        <w:rPr>
          <w:color w:val="000000"/>
          <w:sz w:val="24"/>
          <w:szCs w:val="24"/>
        </w:rPr>
        <w:t xml:space="preserve">act </w:t>
      </w:r>
      <w:r w:rsidR="00EC205D">
        <w:rPr>
          <w:color w:val="000000"/>
          <w:sz w:val="24"/>
          <w:szCs w:val="24"/>
        </w:rPr>
        <w:t>and</w:t>
      </w:r>
      <w:r w:rsidR="00D92E28">
        <w:rPr>
          <w:color w:val="000000"/>
          <w:sz w:val="24"/>
          <w:szCs w:val="24"/>
        </w:rPr>
        <w:t xml:space="preserve"> </w:t>
      </w:r>
      <w:r w:rsidR="00EC205D">
        <w:rPr>
          <w:color w:val="000000"/>
          <w:sz w:val="24"/>
          <w:szCs w:val="24"/>
        </w:rPr>
        <w:t>O</w:t>
      </w:r>
      <w:r w:rsidR="00D92E28">
        <w:rPr>
          <w:color w:val="000000"/>
          <w:sz w:val="24"/>
          <w:szCs w:val="24"/>
        </w:rPr>
        <w:t xml:space="preserve">pinion </w:t>
      </w:r>
      <w:r w:rsidR="00EC205D">
        <w:rPr>
          <w:color w:val="000000"/>
          <w:sz w:val="24"/>
          <w:szCs w:val="24"/>
        </w:rPr>
        <w:t>St</w:t>
      </w:r>
      <w:r w:rsidR="00D92E28">
        <w:rPr>
          <w:color w:val="000000"/>
          <w:sz w:val="24"/>
          <w:szCs w:val="24"/>
        </w:rPr>
        <w:t>atements (below)</w:t>
      </w:r>
    </w:p>
    <w:p w14:paraId="4D22F030" w14:textId="77777777" w:rsidR="00D92E28" w:rsidRPr="00D92E28" w:rsidRDefault="00D92E28" w:rsidP="00D92E28">
      <w:pPr>
        <w:rPr>
          <w:lang w:val="en"/>
        </w:rPr>
      </w:pPr>
    </w:p>
    <w:p w14:paraId="13B7221A" w14:textId="77777777" w:rsidR="00D92E28" w:rsidRDefault="00D92E28" w:rsidP="00D92E28">
      <w:r>
        <w:rPr>
          <w:noProof/>
        </w:rPr>
        <w:drawing>
          <wp:inline distT="0" distB="0" distL="0" distR="0" wp14:anchorId="73A402A7" wp14:editId="7606BE3F">
            <wp:extent cx="1284262" cy="1240972"/>
            <wp:effectExtent l="0" t="0" r="0" b="3810"/>
            <wp:docPr id="1415118832" name="Picture 2" descr="A yellow and brown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118832" name="Picture 2" descr="A yellow and brown logo&#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1295120" cy="1251464"/>
                    </a:xfrm>
                    <a:prstGeom prst="rect">
                      <a:avLst/>
                    </a:prstGeom>
                  </pic:spPr>
                </pic:pic>
              </a:graphicData>
            </a:graphic>
          </wp:inline>
        </w:drawing>
      </w:r>
      <w:r>
        <w:rPr>
          <w:noProof/>
        </w:rPr>
        <w:drawing>
          <wp:inline distT="0" distB="0" distL="0" distR="0" wp14:anchorId="7BBD6135" wp14:editId="2B4724DE">
            <wp:extent cx="2592327" cy="1012825"/>
            <wp:effectExtent l="0" t="0" r="0" b="3175"/>
            <wp:docPr id="202494513" name="Picture 4" descr="A logo for a muse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94513" name="Picture 4" descr="A logo for a museum&#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47455" cy="1073434"/>
                    </a:xfrm>
                    <a:prstGeom prst="rect">
                      <a:avLst/>
                    </a:prstGeom>
                  </pic:spPr>
                </pic:pic>
              </a:graphicData>
            </a:graphic>
          </wp:inline>
        </w:drawing>
      </w:r>
      <w:r>
        <w:t xml:space="preserve">        </w:t>
      </w:r>
      <w:r>
        <w:rPr>
          <w:noProof/>
        </w:rPr>
        <w:drawing>
          <wp:inline distT="0" distB="0" distL="0" distR="0" wp14:anchorId="635E20CD" wp14:editId="2D1D559B">
            <wp:extent cx="1126672" cy="1010124"/>
            <wp:effectExtent l="0" t="0" r="3810" b="6350"/>
            <wp:docPr id="157477269" name="Picture 2"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77269" name="Picture 2" descr="A blue and black 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71017" cy="1049882"/>
                    </a:xfrm>
                    <a:prstGeom prst="rect">
                      <a:avLst/>
                    </a:prstGeom>
                  </pic:spPr>
                </pic:pic>
              </a:graphicData>
            </a:graphic>
          </wp:inline>
        </w:drawing>
      </w:r>
      <w:r>
        <w:t xml:space="preserve">       </w:t>
      </w:r>
    </w:p>
    <w:p w14:paraId="188AF4DE" w14:textId="77777777" w:rsidR="00D92E28" w:rsidRPr="00D92E28" w:rsidRDefault="00D92E28" w:rsidP="00D92E28">
      <w:pPr>
        <w:rPr>
          <w:lang w:val="en"/>
        </w:rPr>
      </w:pPr>
    </w:p>
    <w:p w14:paraId="46CB8CEE" w14:textId="32CEFC70" w:rsidR="00D92E28" w:rsidRDefault="00D92E28">
      <w:r>
        <w:rPr>
          <w:noProof/>
        </w:rPr>
        <w:lastRenderedPageBreak/>
        <w:drawing>
          <wp:inline distT="0" distB="0" distL="0" distR="0" wp14:anchorId="7916CA32" wp14:editId="09799E6D">
            <wp:extent cx="5825490" cy="8229600"/>
            <wp:effectExtent l="0" t="0" r="3810" b="0"/>
            <wp:docPr id="1424221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221895" name="Picture 1424221895"/>
                    <pic:cNvPicPr/>
                  </pic:nvPicPr>
                  <pic:blipFill>
                    <a:blip r:embed="rId13">
                      <a:extLst>
                        <a:ext uri="{28A0092B-C50C-407E-A947-70E740481C1C}">
                          <a14:useLocalDpi xmlns:a14="http://schemas.microsoft.com/office/drawing/2010/main" val="0"/>
                        </a:ext>
                      </a:extLst>
                    </a:blip>
                    <a:stretch>
                      <a:fillRect/>
                    </a:stretch>
                  </pic:blipFill>
                  <pic:spPr>
                    <a:xfrm>
                      <a:off x="0" y="0"/>
                      <a:ext cx="5825490" cy="8229600"/>
                    </a:xfrm>
                    <a:prstGeom prst="rect">
                      <a:avLst/>
                    </a:prstGeom>
                  </pic:spPr>
                </pic:pic>
              </a:graphicData>
            </a:graphic>
          </wp:inline>
        </w:drawing>
      </w:r>
      <w:r w:rsidR="00D2517F">
        <w:t xml:space="preserve">     </w:t>
      </w:r>
      <w:r w:rsidR="008C5F2A">
        <w:t xml:space="preserve">   </w:t>
      </w:r>
    </w:p>
    <w:p w14:paraId="7CE259A5" w14:textId="5BA3A190" w:rsidR="00D92E28" w:rsidRDefault="00D92E28">
      <w:r>
        <w:rPr>
          <w:noProof/>
        </w:rPr>
        <w:lastRenderedPageBreak/>
        <w:drawing>
          <wp:inline distT="0" distB="0" distL="0" distR="0" wp14:anchorId="07E7B4E5" wp14:editId="159133B2">
            <wp:extent cx="6374765" cy="3516313"/>
            <wp:effectExtent l="0" t="0" r="635" b="1905"/>
            <wp:docPr id="2114881374" name="Picture 3" descr="A white text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881374" name="Picture 3" descr="A white text with black 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405101" cy="3533047"/>
                    </a:xfrm>
                    <a:prstGeom prst="rect">
                      <a:avLst/>
                    </a:prstGeom>
                  </pic:spPr>
                </pic:pic>
              </a:graphicData>
            </a:graphic>
          </wp:inline>
        </w:drawing>
      </w:r>
      <w:r>
        <w:rPr>
          <w:noProof/>
        </w:rPr>
        <w:drawing>
          <wp:inline distT="0" distB="0" distL="0" distR="0" wp14:anchorId="02FAFA8D" wp14:editId="1778EFB8">
            <wp:extent cx="6445885" cy="4578722"/>
            <wp:effectExtent l="0" t="0" r="5715" b="6350"/>
            <wp:docPr id="116989673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896733" name="Picture 116989673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492512" cy="4611843"/>
                    </a:xfrm>
                    <a:prstGeom prst="rect">
                      <a:avLst/>
                    </a:prstGeom>
                  </pic:spPr>
                </pic:pic>
              </a:graphicData>
            </a:graphic>
          </wp:inline>
        </w:drawing>
      </w:r>
      <w:r w:rsidR="00EC205D">
        <w:rPr>
          <w:noProof/>
        </w:rPr>
        <w:lastRenderedPageBreak/>
        <w:drawing>
          <wp:inline distT="0" distB="0" distL="0" distR="0" wp14:anchorId="2F79E8C1" wp14:editId="0EBA2DBA">
            <wp:extent cx="6228080" cy="4804410"/>
            <wp:effectExtent l="0" t="0" r="0" b="0"/>
            <wp:docPr id="1904998480" name="Picture 6" descr="A screenshot of a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998480" name="Picture 6" descr="A screenshot of a tex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228080" cy="4804410"/>
                    </a:xfrm>
                    <a:prstGeom prst="rect">
                      <a:avLst/>
                    </a:prstGeom>
                  </pic:spPr>
                </pic:pic>
              </a:graphicData>
            </a:graphic>
          </wp:inline>
        </w:drawing>
      </w:r>
    </w:p>
    <w:p w14:paraId="214B9624" w14:textId="77777777" w:rsidR="00D92E28" w:rsidRDefault="00D92E28"/>
    <w:p w14:paraId="7CFF6FE2" w14:textId="77777777" w:rsidR="00D92E28" w:rsidRDefault="00D92E28"/>
    <w:p w14:paraId="79D0D7E0" w14:textId="77777777" w:rsidR="00D92E28" w:rsidRDefault="00D92E28"/>
    <w:sectPr w:rsidR="00D92E2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C930CD"/>
    <w:multiLevelType w:val="multilevel"/>
    <w:tmpl w:val="E6C2391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31C808AF"/>
    <w:multiLevelType w:val="multilevel"/>
    <w:tmpl w:val="A1D623E0"/>
    <w:lvl w:ilvl="0">
      <w:start w:val="1"/>
      <w:numFmt w:val="bullet"/>
      <w:lvlText w:val="●"/>
      <w:lvlJc w:val="left"/>
      <w:pPr>
        <w:ind w:left="720" w:hanging="360"/>
      </w:pPr>
      <w:rPr>
        <w:rFonts w:ascii="Arial" w:eastAsia="Arial" w:hAnsi="Arial" w:cs="Arial"/>
        <w:color w:val="515151"/>
        <w:sz w:val="27"/>
        <w:szCs w:val="27"/>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31D54D9"/>
    <w:multiLevelType w:val="multilevel"/>
    <w:tmpl w:val="8F9CCE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002008856">
    <w:abstractNumId w:val="1"/>
  </w:num>
  <w:num w:numId="2" w16cid:durableId="1221479558">
    <w:abstractNumId w:val="2"/>
  </w:num>
  <w:num w:numId="3" w16cid:durableId="12313091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5"/>
  <w:proofState w:spelling="clean" w:grammar="clean"/>
  <w:attachedTemplate r:id="rId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1B4D"/>
    <w:rsid w:val="0007219D"/>
    <w:rsid w:val="003233E1"/>
    <w:rsid w:val="0040204C"/>
    <w:rsid w:val="004457A7"/>
    <w:rsid w:val="004A4A9F"/>
    <w:rsid w:val="004E0619"/>
    <w:rsid w:val="00631063"/>
    <w:rsid w:val="006D4033"/>
    <w:rsid w:val="008C5F2A"/>
    <w:rsid w:val="008F1B8C"/>
    <w:rsid w:val="0095416A"/>
    <w:rsid w:val="009637B3"/>
    <w:rsid w:val="00A91650"/>
    <w:rsid w:val="00C32956"/>
    <w:rsid w:val="00D21B4D"/>
    <w:rsid w:val="00D2517F"/>
    <w:rsid w:val="00D92E28"/>
    <w:rsid w:val="00EC205D"/>
    <w:rsid w:val="00F7208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AA6F838"/>
  <w15:docId w15:val="{54F7DC30-A63E-F346-8BEE-D01B249BA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2956"/>
    <w:pPr>
      <w:spacing w:line="240" w:lineRule="auto"/>
    </w:pPr>
    <w:rPr>
      <w:rFonts w:ascii="Times New Roman" w:eastAsia="Times New Roman" w:hAnsi="Times New Roman" w:cs="Times New Roman"/>
      <w:sz w:val="24"/>
      <w:szCs w:val="24"/>
      <w:lang w:val="en-US"/>
    </w:rPr>
  </w:style>
  <w:style w:type="paragraph" w:styleId="Heading1">
    <w:name w:val="heading 1"/>
    <w:basedOn w:val="Normal"/>
    <w:next w:val="Normal"/>
    <w:link w:val="Heading1Char"/>
    <w:uiPriority w:val="9"/>
    <w:qFormat/>
    <w:pPr>
      <w:keepNext/>
      <w:keepLines/>
      <w:spacing w:before="400" w:after="120" w:line="276" w:lineRule="auto"/>
      <w:outlineLvl w:val="0"/>
    </w:pPr>
    <w:rPr>
      <w:rFonts w:ascii="Arial" w:eastAsia="Arial" w:hAnsi="Arial" w:cs="Arial"/>
      <w:sz w:val="40"/>
      <w:szCs w:val="40"/>
      <w:lang w:val="en"/>
    </w:rPr>
  </w:style>
  <w:style w:type="paragraph" w:styleId="Heading2">
    <w:name w:val="heading 2"/>
    <w:basedOn w:val="Normal"/>
    <w:next w:val="Normal"/>
    <w:link w:val="Heading2Char"/>
    <w:uiPriority w:val="9"/>
    <w:unhideWhenUsed/>
    <w:qFormat/>
    <w:pPr>
      <w:keepNext/>
      <w:keepLines/>
      <w:spacing w:before="360" w:after="120" w:line="276" w:lineRule="auto"/>
      <w:outlineLvl w:val="1"/>
    </w:pPr>
    <w:rPr>
      <w:rFonts w:ascii="Arial" w:eastAsia="Arial" w:hAnsi="Arial" w:cs="Arial"/>
      <w:sz w:val="32"/>
      <w:szCs w:val="32"/>
      <w:lang w:val="en"/>
    </w:rPr>
  </w:style>
  <w:style w:type="paragraph" w:styleId="Heading3">
    <w:name w:val="heading 3"/>
    <w:basedOn w:val="Normal"/>
    <w:next w:val="Normal"/>
    <w:uiPriority w:val="9"/>
    <w:semiHidden/>
    <w:unhideWhenUsed/>
    <w:qFormat/>
    <w:pPr>
      <w:keepNext/>
      <w:keepLines/>
      <w:spacing w:before="320" w:after="80" w:line="276" w:lineRule="auto"/>
      <w:outlineLvl w:val="2"/>
    </w:pPr>
    <w:rPr>
      <w:rFonts w:ascii="Arial" w:eastAsia="Arial" w:hAnsi="Arial" w:cs="Arial"/>
      <w:color w:val="434343"/>
      <w:sz w:val="28"/>
      <w:szCs w:val="28"/>
      <w:lang w:val="en"/>
    </w:rPr>
  </w:style>
  <w:style w:type="paragraph" w:styleId="Heading4">
    <w:name w:val="heading 4"/>
    <w:basedOn w:val="Normal"/>
    <w:next w:val="Normal"/>
    <w:uiPriority w:val="9"/>
    <w:semiHidden/>
    <w:unhideWhenUsed/>
    <w:qFormat/>
    <w:pPr>
      <w:keepNext/>
      <w:keepLines/>
      <w:spacing w:before="280" w:after="80"/>
      <w:outlineLvl w:val="3"/>
    </w:pPr>
    <w:rPr>
      <w:color w:val="666666"/>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keepNext/>
      <w:keepLines/>
      <w:spacing w:after="60" w:line="276" w:lineRule="auto"/>
    </w:pPr>
    <w:rPr>
      <w:rFonts w:ascii="Arial" w:eastAsia="Arial" w:hAnsi="Arial" w:cs="Arial"/>
      <w:sz w:val="52"/>
      <w:szCs w:val="52"/>
      <w:lang w:val="en"/>
    </w:rPr>
  </w:style>
  <w:style w:type="paragraph" w:styleId="Subtitle">
    <w:name w:val="Subtitle"/>
    <w:basedOn w:val="Normal"/>
    <w:next w:val="Normal"/>
    <w:link w:val="SubtitleChar"/>
    <w:uiPriority w:val="11"/>
    <w:qFormat/>
    <w:pPr>
      <w:keepNext/>
      <w:keepLines/>
      <w:spacing w:after="320" w:line="276" w:lineRule="auto"/>
    </w:pPr>
    <w:rPr>
      <w:rFonts w:ascii="Arial" w:eastAsia="Arial" w:hAnsi="Arial" w:cs="Arial"/>
      <w:color w:val="666666"/>
      <w:sz w:val="30"/>
      <w:szCs w:val="30"/>
      <w:lang w:val="en"/>
    </w:rPr>
  </w:style>
  <w:style w:type="character" w:customStyle="1" w:styleId="Heading1Char">
    <w:name w:val="Heading 1 Char"/>
    <w:basedOn w:val="DefaultParagraphFont"/>
    <w:link w:val="Heading1"/>
    <w:uiPriority w:val="9"/>
    <w:rsid w:val="0040204C"/>
    <w:rPr>
      <w:sz w:val="40"/>
      <w:szCs w:val="40"/>
    </w:rPr>
  </w:style>
  <w:style w:type="character" w:customStyle="1" w:styleId="Heading2Char">
    <w:name w:val="Heading 2 Char"/>
    <w:basedOn w:val="DefaultParagraphFont"/>
    <w:link w:val="Heading2"/>
    <w:uiPriority w:val="9"/>
    <w:rsid w:val="0040204C"/>
    <w:rPr>
      <w:sz w:val="32"/>
      <w:szCs w:val="32"/>
    </w:rPr>
  </w:style>
  <w:style w:type="paragraph" w:styleId="NormalWeb">
    <w:name w:val="Normal (Web)"/>
    <w:basedOn w:val="Normal"/>
    <w:uiPriority w:val="99"/>
    <w:semiHidden/>
    <w:unhideWhenUsed/>
    <w:rsid w:val="00C32956"/>
    <w:pPr>
      <w:spacing w:before="100" w:beforeAutospacing="1" w:after="100" w:afterAutospacing="1"/>
    </w:pPr>
  </w:style>
  <w:style w:type="character" w:styleId="Hyperlink">
    <w:name w:val="Hyperlink"/>
    <w:basedOn w:val="DefaultParagraphFont"/>
    <w:uiPriority w:val="99"/>
    <w:unhideWhenUsed/>
    <w:rsid w:val="00C32956"/>
    <w:rPr>
      <w:color w:val="0000FF"/>
      <w:u w:val="single"/>
    </w:rPr>
  </w:style>
  <w:style w:type="character" w:styleId="FollowedHyperlink">
    <w:name w:val="FollowedHyperlink"/>
    <w:basedOn w:val="DefaultParagraphFont"/>
    <w:uiPriority w:val="99"/>
    <w:semiHidden/>
    <w:unhideWhenUsed/>
    <w:rsid w:val="00C32956"/>
    <w:rPr>
      <w:color w:val="800080" w:themeColor="followedHyperlink"/>
      <w:u w:val="single"/>
    </w:rPr>
  </w:style>
  <w:style w:type="character" w:styleId="UnresolvedMention">
    <w:name w:val="Unresolved Mention"/>
    <w:basedOn w:val="DefaultParagraphFont"/>
    <w:uiPriority w:val="99"/>
    <w:semiHidden/>
    <w:unhideWhenUsed/>
    <w:rsid w:val="00C32956"/>
    <w:rPr>
      <w:color w:val="605E5C"/>
      <w:shd w:val="clear" w:color="auto" w:fill="E1DFDD"/>
    </w:rPr>
  </w:style>
  <w:style w:type="character" w:customStyle="1" w:styleId="TitleChar">
    <w:name w:val="Title Char"/>
    <w:basedOn w:val="DefaultParagraphFont"/>
    <w:link w:val="Title"/>
    <w:uiPriority w:val="10"/>
    <w:rsid w:val="004457A7"/>
    <w:rPr>
      <w:sz w:val="52"/>
      <w:szCs w:val="52"/>
    </w:rPr>
  </w:style>
  <w:style w:type="character" w:customStyle="1" w:styleId="SubtitleChar">
    <w:name w:val="Subtitle Char"/>
    <w:basedOn w:val="DefaultParagraphFont"/>
    <w:link w:val="Subtitle"/>
    <w:uiPriority w:val="11"/>
    <w:rsid w:val="004457A7"/>
    <w:rPr>
      <w:color w:val="666666"/>
      <w:sz w:val="30"/>
      <w:szCs w:val="30"/>
    </w:rPr>
  </w:style>
  <w:style w:type="character" w:styleId="CommentReference">
    <w:name w:val="annotation reference"/>
    <w:basedOn w:val="DefaultParagraphFont"/>
    <w:uiPriority w:val="99"/>
    <w:semiHidden/>
    <w:unhideWhenUsed/>
    <w:rsid w:val="004457A7"/>
    <w:rPr>
      <w:sz w:val="16"/>
      <w:szCs w:val="16"/>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998156">
      <w:bodyDiv w:val="1"/>
      <w:marLeft w:val="0"/>
      <w:marRight w:val="0"/>
      <w:marTop w:val="0"/>
      <w:marBottom w:val="0"/>
      <w:divBdr>
        <w:top w:val="none" w:sz="0" w:space="0" w:color="auto"/>
        <w:left w:val="none" w:sz="0" w:space="0" w:color="auto"/>
        <w:bottom w:val="none" w:sz="0" w:space="0" w:color="auto"/>
        <w:right w:val="none" w:sz="0" w:space="0" w:color="auto"/>
      </w:divBdr>
    </w:div>
    <w:div w:id="1844125822">
      <w:bodyDiv w:val="1"/>
      <w:marLeft w:val="0"/>
      <w:marRight w:val="0"/>
      <w:marTop w:val="0"/>
      <w:marBottom w:val="0"/>
      <w:divBdr>
        <w:top w:val="none" w:sz="0" w:space="0" w:color="auto"/>
        <w:left w:val="none" w:sz="0" w:space="0" w:color="auto"/>
        <w:bottom w:val="none" w:sz="0" w:space="0" w:color="auto"/>
        <w:right w:val="none" w:sz="0" w:space="0" w:color="auto"/>
      </w:divBdr>
    </w:div>
    <w:div w:id="19725202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englishbix.com/examples-of-fact-and-opinion-statement/%20%20%20https:/www.mdc.edu/kendall/collegeprep/documents2/fact%20and%20opinionrevised819.pdf" TargetMode="External"/><Relationship Id="rId13" Type="http://schemas.openxmlformats.org/officeDocument/2006/relationships/image" Target="media/image6.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hyperlink" Target="mailto:https://www.pewresearch.org/journalism/2018/06/18/distinguishing-between-factual-and-opinion-statements-in-the-news/" TargetMode="External"/><Relationship Id="rId11" Type="http://schemas.openxmlformats.org/officeDocument/2006/relationships/image" Target="media/image4.jpeg"/><Relationship Id="rId5" Type="http://schemas.openxmlformats.org/officeDocument/2006/relationships/image" Target="media/image1.png"/><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www.pewresearch.org/journalism/2018/06/18/distinguishing-between-factual-and-opinion-statements-in-the-news/" TargetMode="External"/><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schristi/Desktop/SEC%20Program%20Activities/%20Template%20WML_.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 Template WML_.dotx</Template>
  <TotalTime>7</TotalTime>
  <Pages>7</Pages>
  <Words>663</Words>
  <Characters>3783</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Sue Ellen Christian</cp:lastModifiedBy>
  <cp:revision>3</cp:revision>
  <dcterms:created xsi:type="dcterms:W3CDTF">2024-03-05T01:55:00Z</dcterms:created>
  <dcterms:modified xsi:type="dcterms:W3CDTF">2024-03-06T02:04:00Z</dcterms:modified>
</cp:coreProperties>
</file>