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5CACA" w14:textId="77777777" w:rsidR="004E0619" w:rsidRDefault="0095416A">
      <w:pPr>
        <w:pStyle w:val="Title"/>
        <w:spacing w:before="240" w:after="0" w:line="240" w:lineRule="auto"/>
      </w:pPr>
      <w:r>
        <w:rPr>
          <w:noProof/>
        </w:rPr>
        <w:drawing>
          <wp:inline distT="0" distB="0" distL="0" distR="0" wp14:anchorId="09ECE999" wp14:editId="60CA58CA">
            <wp:extent cx="5943600" cy="2734310"/>
            <wp:effectExtent l="0" t="0" r="0" b="0"/>
            <wp:docPr id="1848440528" name="Picture 1" descr="A logo for a tv sh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440528" name="Picture 1" descr="A logo for a tv show&#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943600" cy="2734310"/>
                    </a:xfrm>
                    <a:prstGeom prst="rect">
                      <a:avLst/>
                    </a:prstGeom>
                  </pic:spPr>
                </pic:pic>
              </a:graphicData>
            </a:graphic>
          </wp:inline>
        </w:drawing>
      </w:r>
      <w:r>
        <w:t xml:space="preserve"> </w:t>
      </w:r>
    </w:p>
    <w:p w14:paraId="14719408" w14:textId="77777777" w:rsidR="004E0619" w:rsidRPr="002D3D53" w:rsidRDefault="00000000">
      <w:pPr>
        <w:pStyle w:val="Subtitle"/>
        <w:spacing w:before="240" w:after="0" w:line="240" w:lineRule="auto"/>
        <w:rPr>
          <w:color w:val="000000" w:themeColor="text1"/>
        </w:rPr>
      </w:pPr>
      <w:bookmarkStart w:id="0" w:name="_ob26m4s0t6bo" w:colFirst="0" w:colLast="0"/>
      <w:bookmarkEnd w:id="0"/>
      <w:r w:rsidRPr="002D3D53">
        <w:rPr>
          <w:color w:val="000000" w:themeColor="text1"/>
        </w:rPr>
        <w:t>Library Extension Project</w:t>
      </w:r>
    </w:p>
    <w:p w14:paraId="4C76A40D" w14:textId="0F5F5525" w:rsidR="003233E1" w:rsidRPr="002D3D53" w:rsidRDefault="00CD39CD" w:rsidP="003233E1">
      <w:pPr>
        <w:pStyle w:val="Heading1"/>
        <w:rPr>
          <w:sz w:val="28"/>
          <w:szCs w:val="28"/>
        </w:rPr>
      </w:pPr>
      <w:r w:rsidRPr="002D3D53">
        <w:rPr>
          <w:sz w:val="28"/>
          <w:szCs w:val="28"/>
        </w:rPr>
        <w:t xml:space="preserve">Activity: </w:t>
      </w:r>
      <w:r w:rsidR="003233E1" w:rsidRPr="002D3D53">
        <w:rPr>
          <w:sz w:val="28"/>
          <w:szCs w:val="28"/>
        </w:rPr>
        <w:t>Fact Check This</w:t>
      </w:r>
    </w:p>
    <w:p w14:paraId="7E807311" w14:textId="06A885A5" w:rsidR="003233E1" w:rsidRPr="002D3D53" w:rsidRDefault="002D3D53" w:rsidP="003233E1">
      <w:pPr>
        <w:rPr>
          <w:bCs/>
          <w:sz w:val="24"/>
          <w:szCs w:val="24"/>
        </w:rPr>
      </w:pPr>
      <w:r w:rsidRPr="002D3D53">
        <w:rPr>
          <w:bCs/>
          <w:sz w:val="24"/>
          <w:szCs w:val="24"/>
          <w:u w:val="single"/>
        </w:rPr>
        <w:t>Created by:</w:t>
      </w:r>
      <w:r w:rsidRPr="002D3D53">
        <w:rPr>
          <w:bCs/>
          <w:sz w:val="24"/>
          <w:szCs w:val="24"/>
        </w:rPr>
        <w:t xml:space="preserve"> Megan </w:t>
      </w:r>
      <w:proofErr w:type="spellStart"/>
      <w:r w:rsidRPr="002D3D53">
        <w:rPr>
          <w:bCs/>
          <w:sz w:val="24"/>
          <w:szCs w:val="24"/>
        </w:rPr>
        <w:t>Goedge</w:t>
      </w:r>
      <w:proofErr w:type="spellEnd"/>
      <w:r w:rsidRPr="002D3D53">
        <w:rPr>
          <w:bCs/>
          <w:sz w:val="24"/>
          <w:szCs w:val="24"/>
        </w:rPr>
        <w:t>, Petoskey District Library, Julianne Smith, Ypsilanti District Library an</w:t>
      </w:r>
      <w:r w:rsidR="001A5412">
        <w:rPr>
          <w:bCs/>
          <w:sz w:val="24"/>
          <w:szCs w:val="24"/>
        </w:rPr>
        <w:t>d Sue Ellen Christian, Western Michigan University</w:t>
      </w:r>
    </w:p>
    <w:p w14:paraId="20CB460B" w14:textId="77777777" w:rsidR="003233E1" w:rsidRDefault="003233E1" w:rsidP="003233E1">
      <w:pPr>
        <w:pStyle w:val="Heading2"/>
        <w:spacing w:before="40" w:after="0" w:line="240" w:lineRule="auto"/>
        <w:rPr>
          <w:rFonts w:ascii="Calibri" w:eastAsia="Calibri" w:hAnsi="Calibri" w:cs="Calibri"/>
          <w:sz w:val="26"/>
          <w:szCs w:val="26"/>
          <w:u w:val="single"/>
        </w:rPr>
      </w:pPr>
    </w:p>
    <w:p w14:paraId="1F73E05E" w14:textId="48C3C605" w:rsidR="003233E1" w:rsidRPr="00CD39CD" w:rsidRDefault="003233E1" w:rsidP="003233E1">
      <w:pPr>
        <w:spacing w:before="40" w:line="240" w:lineRule="auto"/>
        <w:rPr>
          <w:sz w:val="24"/>
          <w:szCs w:val="24"/>
        </w:rPr>
      </w:pPr>
      <w:r>
        <w:rPr>
          <w:sz w:val="24"/>
          <w:szCs w:val="24"/>
          <w:u w:val="single"/>
        </w:rPr>
        <w:t>Description:</w:t>
      </w:r>
      <w:r>
        <w:rPr>
          <w:sz w:val="24"/>
          <w:szCs w:val="24"/>
        </w:rPr>
        <w:t xml:space="preserve"> Activity/game </w:t>
      </w:r>
    </w:p>
    <w:p w14:paraId="3B734A4B" w14:textId="77777777" w:rsidR="003233E1" w:rsidRDefault="003233E1" w:rsidP="003233E1">
      <w:pPr>
        <w:rPr>
          <w:sz w:val="24"/>
          <w:szCs w:val="24"/>
        </w:rPr>
      </w:pPr>
    </w:p>
    <w:p w14:paraId="0747B3D5" w14:textId="0412B156" w:rsidR="003233E1" w:rsidRDefault="003233E1" w:rsidP="003233E1">
      <w:pPr>
        <w:spacing w:before="40" w:line="240" w:lineRule="auto"/>
        <w:rPr>
          <w:sz w:val="24"/>
          <w:szCs w:val="24"/>
        </w:rPr>
      </w:pPr>
      <w:r>
        <w:rPr>
          <w:sz w:val="24"/>
          <w:szCs w:val="24"/>
          <w:u w:val="single"/>
        </w:rPr>
        <w:t>Target audience:</w:t>
      </w:r>
      <w:r>
        <w:rPr>
          <w:sz w:val="24"/>
          <w:szCs w:val="24"/>
        </w:rPr>
        <w:t xml:space="preserve"> Teens</w:t>
      </w:r>
    </w:p>
    <w:p w14:paraId="64CAA421" w14:textId="77777777" w:rsidR="003233E1" w:rsidRDefault="003233E1" w:rsidP="003233E1">
      <w:pPr>
        <w:rPr>
          <w:sz w:val="24"/>
          <w:szCs w:val="24"/>
        </w:rPr>
      </w:pPr>
    </w:p>
    <w:p w14:paraId="3274F157" w14:textId="6FBD5DCE" w:rsidR="003233E1" w:rsidRDefault="003233E1" w:rsidP="00CD39CD">
      <w:pPr>
        <w:spacing w:before="40" w:line="240" w:lineRule="auto"/>
        <w:rPr>
          <w:sz w:val="24"/>
          <w:szCs w:val="24"/>
        </w:rPr>
      </w:pPr>
      <w:r>
        <w:rPr>
          <w:sz w:val="24"/>
          <w:szCs w:val="24"/>
          <w:u w:val="single"/>
        </w:rPr>
        <w:t>Objectives</w:t>
      </w:r>
      <w:r>
        <w:rPr>
          <w:sz w:val="24"/>
          <w:szCs w:val="24"/>
        </w:rPr>
        <w:t>: To get teens thinking about what they’re reading on social media and to stop and think twice before clicking or believing!</w:t>
      </w:r>
    </w:p>
    <w:p w14:paraId="4B5B5C37" w14:textId="77777777" w:rsidR="003233E1" w:rsidRDefault="003233E1" w:rsidP="003233E1">
      <w:pPr>
        <w:rPr>
          <w:sz w:val="24"/>
          <w:szCs w:val="24"/>
        </w:rPr>
      </w:pPr>
    </w:p>
    <w:p w14:paraId="0AED7A02" w14:textId="77777777" w:rsidR="003233E1" w:rsidRDefault="003233E1" w:rsidP="003233E1">
      <w:pPr>
        <w:spacing w:line="240" w:lineRule="auto"/>
        <w:rPr>
          <w:color w:val="202124"/>
          <w:sz w:val="24"/>
          <w:szCs w:val="24"/>
        </w:rPr>
      </w:pPr>
      <w:r>
        <w:rPr>
          <w:sz w:val="24"/>
          <w:szCs w:val="24"/>
          <w:u w:val="single"/>
        </w:rPr>
        <w:t>Materials needed</w:t>
      </w:r>
      <w:r>
        <w:rPr>
          <w:sz w:val="24"/>
          <w:szCs w:val="24"/>
        </w:rPr>
        <w:t xml:space="preserve">: </w:t>
      </w:r>
      <w:r>
        <w:rPr>
          <w:color w:val="202124"/>
          <w:sz w:val="24"/>
          <w:szCs w:val="24"/>
        </w:rPr>
        <w:t xml:space="preserve">Computer or device with internet/Wi-Fi to get access to this free online meme generator: </w:t>
      </w:r>
      <w:hyperlink r:id="rId6">
        <w:r>
          <w:rPr>
            <w:color w:val="202124"/>
            <w:sz w:val="24"/>
            <w:szCs w:val="24"/>
            <w:u w:val="single"/>
          </w:rPr>
          <w:t>https://imgflip.com/memegenerator</w:t>
        </w:r>
      </w:hyperlink>
    </w:p>
    <w:p w14:paraId="536E51E7" w14:textId="77777777" w:rsidR="003233E1" w:rsidRDefault="003233E1" w:rsidP="003233E1">
      <w:pPr>
        <w:spacing w:line="240" w:lineRule="auto"/>
        <w:rPr>
          <w:color w:val="202124"/>
          <w:sz w:val="24"/>
          <w:szCs w:val="24"/>
        </w:rPr>
      </w:pPr>
    </w:p>
    <w:p w14:paraId="4A48E714" w14:textId="54F1A551" w:rsidR="003233E1" w:rsidRDefault="003233E1" w:rsidP="003233E1">
      <w:pPr>
        <w:spacing w:line="240" w:lineRule="auto"/>
        <w:rPr>
          <w:color w:val="202124"/>
          <w:sz w:val="24"/>
          <w:szCs w:val="24"/>
        </w:rPr>
      </w:pPr>
      <w:r>
        <w:rPr>
          <w:color w:val="202124"/>
          <w:sz w:val="24"/>
          <w:szCs w:val="24"/>
        </w:rPr>
        <w:t xml:space="preserve">Laminated meme images with space for </w:t>
      </w:r>
      <w:r w:rsidR="00CD39CD">
        <w:rPr>
          <w:color w:val="202124"/>
          <w:sz w:val="24"/>
          <w:szCs w:val="24"/>
        </w:rPr>
        <w:t>erasable</w:t>
      </w:r>
      <w:r>
        <w:rPr>
          <w:color w:val="202124"/>
          <w:sz w:val="24"/>
          <w:szCs w:val="24"/>
        </w:rPr>
        <w:t xml:space="preserve"> marker clickbait headlines, or simply print and complete paper versions. (See </w:t>
      </w:r>
      <w:proofErr w:type="spellStart"/>
      <w:r w:rsidR="00CD39CD">
        <w:rPr>
          <w:color w:val="202124"/>
          <w:sz w:val="24"/>
          <w:szCs w:val="24"/>
        </w:rPr>
        <w:t>P</w:t>
      </w:r>
      <w:r>
        <w:rPr>
          <w:color w:val="202124"/>
          <w:sz w:val="24"/>
          <w:szCs w:val="24"/>
        </w:rPr>
        <w:t>rintables</w:t>
      </w:r>
      <w:proofErr w:type="spellEnd"/>
      <w:r>
        <w:rPr>
          <w:color w:val="202124"/>
          <w:sz w:val="24"/>
          <w:szCs w:val="24"/>
        </w:rPr>
        <w:t>)</w:t>
      </w:r>
    </w:p>
    <w:p w14:paraId="69D5D423" w14:textId="77777777" w:rsidR="003233E1" w:rsidRDefault="003233E1" w:rsidP="003233E1">
      <w:pPr>
        <w:spacing w:line="240" w:lineRule="auto"/>
        <w:rPr>
          <w:color w:val="202124"/>
          <w:sz w:val="24"/>
          <w:szCs w:val="24"/>
        </w:rPr>
      </w:pPr>
    </w:p>
    <w:p w14:paraId="4674F9AD" w14:textId="555FF47C" w:rsidR="003233E1" w:rsidRDefault="003233E1" w:rsidP="00CD39CD">
      <w:pPr>
        <w:spacing w:before="40" w:line="240" w:lineRule="auto"/>
        <w:rPr>
          <w:color w:val="202124"/>
          <w:sz w:val="24"/>
          <w:szCs w:val="24"/>
        </w:rPr>
      </w:pPr>
      <w:r>
        <w:rPr>
          <w:color w:val="202124"/>
          <w:sz w:val="24"/>
          <w:szCs w:val="24"/>
          <w:u w:val="single"/>
        </w:rPr>
        <w:t>Suggested runtime:</w:t>
      </w:r>
      <w:r>
        <w:rPr>
          <w:color w:val="202124"/>
          <w:sz w:val="24"/>
          <w:szCs w:val="24"/>
        </w:rPr>
        <w:t xml:space="preserve"> 30 minutes</w:t>
      </w:r>
    </w:p>
    <w:p w14:paraId="109B3386" w14:textId="77777777" w:rsidR="003233E1" w:rsidRDefault="003233E1" w:rsidP="003233E1">
      <w:pPr>
        <w:spacing w:line="240" w:lineRule="auto"/>
        <w:rPr>
          <w:color w:val="202124"/>
          <w:sz w:val="24"/>
          <w:szCs w:val="24"/>
        </w:rPr>
      </w:pPr>
    </w:p>
    <w:p w14:paraId="46096359" w14:textId="77777777" w:rsidR="001A5412" w:rsidRDefault="003233E1" w:rsidP="001A5412">
      <w:pPr>
        <w:spacing w:line="240" w:lineRule="auto"/>
        <w:rPr>
          <w:color w:val="202124"/>
          <w:sz w:val="24"/>
          <w:szCs w:val="24"/>
        </w:rPr>
      </w:pPr>
      <w:r>
        <w:rPr>
          <w:color w:val="202124"/>
          <w:sz w:val="24"/>
          <w:szCs w:val="24"/>
          <w:u w:val="single"/>
        </w:rPr>
        <w:t>Adaptation for adults:</w:t>
      </w:r>
      <w:r>
        <w:rPr>
          <w:color w:val="202124"/>
          <w:sz w:val="24"/>
          <w:szCs w:val="24"/>
        </w:rPr>
        <w:t xml:space="preserve">  Offer a mini session about media literacy in general</w:t>
      </w:r>
      <w:r w:rsidR="001A5412">
        <w:rPr>
          <w:color w:val="202124"/>
          <w:sz w:val="24"/>
          <w:szCs w:val="24"/>
        </w:rPr>
        <w:t xml:space="preserve">. It’s important to know your audience. Seniors might fall for a Medicare or health insurance clickbait, but a teen likely wouldn’t. </w:t>
      </w:r>
    </w:p>
    <w:p w14:paraId="7F1C43FA" w14:textId="2190D91D" w:rsidR="003233E1" w:rsidRDefault="003233E1" w:rsidP="00CD39CD">
      <w:pPr>
        <w:spacing w:before="40" w:line="240" w:lineRule="auto"/>
        <w:rPr>
          <w:color w:val="202124"/>
          <w:sz w:val="24"/>
          <w:szCs w:val="24"/>
        </w:rPr>
      </w:pPr>
      <w:r>
        <w:rPr>
          <w:color w:val="202124"/>
          <w:sz w:val="24"/>
          <w:szCs w:val="24"/>
        </w:rPr>
        <w:t xml:space="preserve">  </w:t>
      </w:r>
    </w:p>
    <w:p w14:paraId="7A68BFEF" w14:textId="77777777" w:rsidR="003233E1" w:rsidRDefault="003233E1" w:rsidP="003233E1">
      <w:pPr>
        <w:spacing w:line="240" w:lineRule="auto"/>
        <w:rPr>
          <w:color w:val="202124"/>
          <w:sz w:val="24"/>
          <w:szCs w:val="24"/>
        </w:rPr>
      </w:pPr>
    </w:p>
    <w:p w14:paraId="1F98263E" w14:textId="77777777" w:rsidR="003233E1" w:rsidRDefault="003233E1" w:rsidP="003233E1">
      <w:pPr>
        <w:spacing w:line="240" w:lineRule="auto"/>
        <w:rPr>
          <w:color w:val="202124"/>
          <w:sz w:val="24"/>
          <w:szCs w:val="24"/>
        </w:rPr>
      </w:pPr>
      <w:r>
        <w:rPr>
          <w:b/>
          <w:color w:val="202124"/>
          <w:sz w:val="24"/>
          <w:szCs w:val="24"/>
        </w:rPr>
        <w:lastRenderedPageBreak/>
        <w:t>Chain letters and emails</w:t>
      </w:r>
      <w:r>
        <w:rPr>
          <w:color w:val="202124"/>
          <w:sz w:val="24"/>
          <w:szCs w:val="24"/>
        </w:rPr>
        <w:t>: Don’t click on an email from someone you do not know! The email could contain a virus that embeds itself on your computer once you open the email or attachment.</w:t>
      </w:r>
    </w:p>
    <w:p w14:paraId="2AFFDA16" w14:textId="77777777" w:rsidR="003233E1" w:rsidRDefault="003233E1" w:rsidP="003233E1">
      <w:pPr>
        <w:spacing w:line="240" w:lineRule="auto"/>
        <w:rPr>
          <w:color w:val="202124"/>
          <w:sz w:val="24"/>
          <w:szCs w:val="24"/>
        </w:rPr>
      </w:pPr>
    </w:p>
    <w:p w14:paraId="345E555C" w14:textId="77777777" w:rsidR="003233E1" w:rsidRDefault="003233E1" w:rsidP="003233E1">
      <w:pPr>
        <w:spacing w:line="240" w:lineRule="auto"/>
        <w:rPr>
          <w:color w:val="202124"/>
          <w:sz w:val="24"/>
          <w:szCs w:val="24"/>
        </w:rPr>
      </w:pPr>
      <w:r>
        <w:rPr>
          <w:b/>
          <w:color w:val="202124"/>
          <w:sz w:val="24"/>
          <w:szCs w:val="24"/>
        </w:rPr>
        <w:t>Health insurance scams</w:t>
      </w:r>
      <w:r>
        <w:rPr>
          <w:color w:val="202124"/>
          <w:sz w:val="24"/>
          <w:szCs w:val="24"/>
        </w:rPr>
        <w:t xml:space="preserve"> such as an email sent that looks official and is asking for your Social Security number or credit card information to verify your identity or secure your account from fraud. (This is the fraud!) One way to check this is to hover your cursor over the email sender’s address – it won’t match the company name they claim to be representing.</w:t>
      </w:r>
    </w:p>
    <w:p w14:paraId="21FD7C52" w14:textId="77777777" w:rsidR="003233E1" w:rsidRDefault="003233E1" w:rsidP="003233E1">
      <w:pPr>
        <w:spacing w:line="240" w:lineRule="auto"/>
        <w:rPr>
          <w:color w:val="202124"/>
          <w:sz w:val="24"/>
          <w:szCs w:val="24"/>
        </w:rPr>
      </w:pPr>
    </w:p>
    <w:p w14:paraId="14971DB9" w14:textId="77777777" w:rsidR="003233E1" w:rsidRDefault="003233E1" w:rsidP="003233E1">
      <w:pPr>
        <w:spacing w:line="240" w:lineRule="auto"/>
        <w:rPr>
          <w:color w:val="202124"/>
          <w:sz w:val="24"/>
          <w:szCs w:val="24"/>
        </w:rPr>
      </w:pPr>
      <w:r>
        <w:rPr>
          <w:b/>
          <w:color w:val="202124"/>
          <w:sz w:val="24"/>
          <w:szCs w:val="24"/>
        </w:rPr>
        <w:t>Text notifications:</w:t>
      </w:r>
      <w:r>
        <w:rPr>
          <w:color w:val="202124"/>
          <w:sz w:val="24"/>
          <w:szCs w:val="24"/>
        </w:rPr>
        <w:t xml:space="preserve"> Never click spam notifications sent as a text message to your phone such as: “Your warranty is expired.” If you are concerned, call the company directly.</w:t>
      </w:r>
    </w:p>
    <w:p w14:paraId="045C0413" w14:textId="77777777" w:rsidR="003233E1" w:rsidRDefault="003233E1" w:rsidP="003233E1">
      <w:pPr>
        <w:spacing w:line="240" w:lineRule="auto"/>
        <w:rPr>
          <w:color w:val="202124"/>
          <w:sz w:val="24"/>
          <w:szCs w:val="24"/>
        </w:rPr>
      </w:pPr>
    </w:p>
    <w:p w14:paraId="5914F36A" w14:textId="77777777" w:rsidR="003233E1" w:rsidRPr="001A5412" w:rsidRDefault="003233E1" w:rsidP="003233E1">
      <w:pPr>
        <w:rPr>
          <w:sz w:val="24"/>
          <w:szCs w:val="24"/>
        </w:rPr>
      </w:pPr>
      <w:r w:rsidRPr="001A5412">
        <w:rPr>
          <w:b/>
          <w:bCs/>
          <w:sz w:val="24"/>
          <w:szCs w:val="24"/>
        </w:rPr>
        <w:t>Phone-related AI scams:</w:t>
      </w:r>
      <w:r w:rsidRPr="001A5412">
        <w:rPr>
          <w:sz w:val="24"/>
          <w:szCs w:val="24"/>
        </w:rPr>
        <w:t xml:space="preserve"> A common one is the fake “kidnapping” of a loved one. An AI-generated voice mimicking a loved one’s voice on a call is urgently seeking money. If this happens, ask the caller about a private scenario that only your loved one would know, or have a pre-determined code word that is used to verify identity within your family unit. Another option is </w:t>
      </w:r>
      <w:proofErr w:type="gramStart"/>
      <w:r w:rsidRPr="001A5412">
        <w:rPr>
          <w:sz w:val="24"/>
          <w:szCs w:val="24"/>
        </w:rPr>
        <w:t>send</w:t>
      </w:r>
      <w:proofErr w:type="gramEnd"/>
      <w:r w:rsidRPr="001A5412">
        <w:rPr>
          <w:sz w:val="24"/>
          <w:szCs w:val="24"/>
        </w:rPr>
        <w:t xml:space="preserve"> someone near you, if possible, to call police for assistance in determining if your loved one supposedly at risk is safe at home by calling them directly. Also, iPhone users can share their location, which is verifiable when you tap the </w:t>
      </w:r>
      <w:proofErr w:type="gramStart"/>
      <w:r w:rsidRPr="001A5412">
        <w:rPr>
          <w:sz w:val="24"/>
          <w:szCs w:val="24"/>
        </w:rPr>
        <w:t>contact</w:t>
      </w:r>
      <w:proofErr w:type="gramEnd"/>
      <w:r w:rsidRPr="001A5412">
        <w:rPr>
          <w:sz w:val="24"/>
          <w:szCs w:val="24"/>
        </w:rPr>
        <w:t xml:space="preserve"> name.</w:t>
      </w:r>
    </w:p>
    <w:p w14:paraId="1D42D26B" w14:textId="77777777" w:rsidR="003233E1" w:rsidRDefault="003233E1" w:rsidP="003233E1">
      <w:pPr>
        <w:spacing w:line="240" w:lineRule="auto"/>
        <w:rPr>
          <w:color w:val="202124"/>
          <w:sz w:val="24"/>
          <w:szCs w:val="24"/>
        </w:rPr>
      </w:pPr>
    </w:p>
    <w:p w14:paraId="26FB98DF" w14:textId="0749CE30" w:rsidR="003233E1" w:rsidRDefault="003233E1" w:rsidP="00CD39CD">
      <w:pPr>
        <w:spacing w:before="40" w:line="240" w:lineRule="auto"/>
        <w:rPr>
          <w:color w:val="202124"/>
          <w:sz w:val="24"/>
          <w:szCs w:val="24"/>
        </w:rPr>
      </w:pPr>
      <w:r>
        <w:rPr>
          <w:color w:val="202124"/>
          <w:sz w:val="24"/>
          <w:szCs w:val="24"/>
          <w:u w:val="single"/>
        </w:rPr>
        <w:t>Unique Space or Personnel Needs:</w:t>
      </w:r>
      <w:r>
        <w:rPr>
          <w:color w:val="202124"/>
          <w:sz w:val="24"/>
          <w:szCs w:val="24"/>
        </w:rPr>
        <w:t xml:space="preserve"> A study room or meeting room where teens can collaborate and get loud</w:t>
      </w:r>
      <w:r w:rsidR="00CD39CD">
        <w:rPr>
          <w:color w:val="202124"/>
          <w:sz w:val="24"/>
          <w:szCs w:val="24"/>
        </w:rPr>
        <w:t>; o</w:t>
      </w:r>
      <w:r>
        <w:rPr>
          <w:color w:val="202124"/>
          <w:sz w:val="24"/>
          <w:szCs w:val="24"/>
        </w:rPr>
        <w:t>ne staff person to lead activity</w:t>
      </w:r>
      <w:r w:rsidR="00CD39CD">
        <w:rPr>
          <w:color w:val="202124"/>
          <w:sz w:val="24"/>
          <w:szCs w:val="24"/>
        </w:rPr>
        <w:t>; t</w:t>
      </w:r>
      <w:r>
        <w:rPr>
          <w:color w:val="202124"/>
          <w:sz w:val="24"/>
          <w:szCs w:val="24"/>
        </w:rPr>
        <w:t>ry with a built-in audience instead of a planned program</w:t>
      </w:r>
    </w:p>
    <w:p w14:paraId="1D2465C6" w14:textId="77777777" w:rsidR="003233E1" w:rsidRDefault="003233E1" w:rsidP="003233E1">
      <w:pPr>
        <w:rPr>
          <w:color w:val="202124"/>
          <w:sz w:val="24"/>
          <w:szCs w:val="24"/>
        </w:rPr>
      </w:pPr>
    </w:p>
    <w:p w14:paraId="186130B4" w14:textId="77777777" w:rsidR="003233E1" w:rsidRDefault="003233E1" w:rsidP="003233E1">
      <w:pPr>
        <w:spacing w:before="40" w:line="240" w:lineRule="auto"/>
        <w:rPr>
          <w:color w:val="202124"/>
          <w:sz w:val="24"/>
          <w:szCs w:val="24"/>
          <w:u w:val="single"/>
        </w:rPr>
      </w:pPr>
      <w:r>
        <w:rPr>
          <w:color w:val="202124"/>
          <w:sz w:val="24"/>
          <w:szCs w:val="24"/>
          <w:u w:val="single"/>
        </w:rPr>
        <w:t xml:space="preserve">Resources: </w:t>
      </w:r>
    </w:p>
    <w:p w14:paraId="114B7D69" w14:textId="77777777" w:rsidR="003233E1" w:rsidRDefault="003233E1" w:rsidP="003233E1">
      <w:pPr>
        <w:spacing w:before="40" w:line="240" w:lineRule="auto"/>
        <w:rPr>
          <w:color w:val="202124"/>
          <w:sz w:val="24"/>
          <w:szCs w:val="24"/>
        </w:rPr>
      </w:pPr>
      <w:r>
        <w:rPr>
          <w:color w:val="202124"/>
          <w:sz w:val="24"/>
          <w:szCs w:val="24"/>
        </w:rPr>
        <w:t xml:space="preserve">Good and funny article from Vox about clickbait: </w:t>
      </w:r>
      <w:hyperlink r:id="rId7">
        <w:r>
          <w:rPr>
            <w:color w:val="202124"/>
            <w:sz w:val="24"/>
            <w:szCs w:val="24"/>
          </w:rPr>
          <w:t>https://www.vox.com/the-goods/2019/5/8/18537279/chum-box-weird-sponsored-links-gut-doctor</w:t>
        </w:r>
      </w:hyperlink>
    </w:p>
    <w:p w14:paraId="1816D507" w14:textId="77777777" w:rsidR="003233E1" w:rsidRDefault="003233E1" w:rsidP="003233E1">
      <w:pPr>
        <w:spacing w:before="40" w:line="240" w:lineRule="auto"/>
        <w:rPr>
          <w:color w:val="202124"/>
          <w:sz w:val="24"/>
          <w:szCs w:val="24"/>
          <w:u w:val="single"/>
        </w:rPr>
      </w:pPr>
    </w:p>
    <w:p w14:paraId="2F52E912" w14:textId="0140F259" w:rsidR="002D3D53" w:rsidRDefault="003233E1" w:rsidP="003233E1">
      <w:pPr>
        <w:rPr>
          <w:color w:val="202124"/>
          <w:sz w:val="24"/>
          <w:szCs w:val="24"/>
        </w:rPr>
      </w:pPr>
      <w:r>
        <w:rPr>
          <w:color w:val="202124"/>
          <w:sz w:val="24"/>
          <w:szCs w:val="24"/>
        </w:rPr>
        <w:t xml:space="preserve">Wonder Media </w:t>
      </w:r>
      <w:r w:rsidR="002D3D53">
        <w:rPr>
          <w:color w:val="202124"/>
          <w:sz w:val="24"/>
          <w:szCs w:val="24"/>
        </w:rPr>
        <w:t xml:space="preserve">Library’s </w:t>
      </w:r>
      <w:hyperlink r:id="rId8" w:history="1">
        <w:r w:rsidR="002D3D53" w:rsidRPr="002D3D53">
          <w:rPr>
            <w:rStyle w:val="Hyperlink"/>
            <w:sz w:val="24"/>
            <w:szCs w:val="24"/>
          </w:rPr>
          <w:t>Fact Check This! page</w:t>
        </w:r>
      </w:hyperlink>
      <w:r w:rsidR="002D3D53">
        <w:rPr>
          <w:color w:val="202124"/>
          <w:sz w:val="24"/>
          <w:szCs w:val="24"/>
        </w:rPr>
        <w:t xml:space="preserve"> with games and learning </w:t>
      </w:r>
    </w:p>
    <w:p w14:paraId="2A1F29F7" w14:textId="77777777" w:rsidR="003233E1" w:rsidRDefault="003233E1" w:rsidP="003233E1">
      <w:pPr>
        <w:rPr>
          <w:color w:val="202124"/>
          <w:sz w:val="24"/>
          <w:szCs w:val="24"/>
        </w:rPr>
      </w:pPr>
    </w:p>
    <w:p w14:paraId="0899A4FA" w14:textId="25A23F6A" w:rsidR="003233E1" w:rsidRDefault="00A10929" w:rsidP="003233E1">
      <w:pPr>
        <w:rPr>
          <w:color w:val="202124"/>
          <w:sz w:val="24"/>
          <w:szCs w:val="24"/>
        </w:rPr>
      </w:pPr>
      <w:r>
        <w:rPr>
          <w:i/>
          <w:color w:val="202124"/>
          <w:sz w:val="24"/>
          <w:szCs w:val="24"/>
        </w:rPr>
        <w:t>“</w:t>
      </w:r>
      <w:r w:rsidR="003233E1">
        <w:rPr>
          <w:i/>
          <w:color w:val="202124"/>
          <w:sz w:val="24"/>
          <w:szCs w:val="24"/>
        </w:rPr>
        <w:t>Can you believe it?: H</w:t>
      </w:r>
      <w:r w:rsidR="003233E1">
        <w:rPr>
          <w:color w:val="202124"/>
          <w:sz w:val="24"/>
          <w:szCs w:val="24"/>
        </w:rPr>
        <w:t>ow to spot fake news and find the facts</w:t>
      </w:r>
      <w:r>
        <w:rPr>
          <w:color w:val="202124"/>
          <w:sz w:val="24"/>
          <w:szCs w:val="24"/>
        </w:rPr>
        <w:t>”</w:t>
      </w:r>
      <w:r w:rsidR="003233E1">
        <w:rPr>
          <w:color w:val="202124"/>
          <w:sz w:val="24"/>
          <w:szCs w:val="24"/>
        </w:rPr>
        <w:t xml:space="preserve"> by Joyce Grant</w:t>
      </w:r>
      <w:r>
        <w:rPr>
          <w:color w:val="202124"/>
          <w:sz w:val="24"/>
          <w:szCs w:val="24"/>
        </w:rPr>
        <w:t xml:space="preserve"> (book)</w:t>
      </w:r>
    </w:p>
    <w:p w14:paraId="095ABFCC" w14:textId="77777777" w:rsidR="003233E1" w:rsidRDefault="003233E1" w:rsidP="003233E1">
      <w:pPr>
        <w:rPr>
          <w:color w:val="202124"/>
          <w:sz w:val="24"/>
          <w:szCs w:val="24"/>
        </w:rPr>
      </w:pPr>
    </w:p>
    <w:p w14:paraId="797CB8B1" w14:textId="037B9035" w:rsidR="003233E1" w:rsidRDefault="00A10929" w:rsidP="003233E1">
      <w:pPr>
        <w:rPr>
          <w:color w:val="202124"/>
          <w:sz w:val="24"/>
          <w:szCs w:val="24"/>
        </w:rPr>
      </w:pPr>
      <w:r>
        <w:rPr>
          <w:i/>
          <w:color w:val="202124"/>
          <w:sz w:val="24"/>
          <w:szCs w:val="24"/>
        </w:rPr>
        <w:t>“</w:t>
      </w:r>
      <w:r w:rsidR="003233E1">
        <w:rPr>
          <w:i/>
          <w:color w:val="202124"/>
          <w:sz w:val="24"/>
          <w:szCs w:val="24"/>
        </w:rPr>
        <w:t>Killer underwear invasion!</w:t>
      </w:r>
      <w:r w:rsidR="003233E1">
        <w:rPr>
          <w:color w:val="202124"/>
          <w:sz w:val="24"/>
          <w:szCs w:val="24"/>
        </w:rPr>
        <w:t xml:space="preserve">: </w:t>
      </w:r>
      <w:r w:rsidR="00AD5C62">
        <w:rPr>
          <w:color w:val="202124"/>
          <w:sz w:val="24"/>
          <w:szCs w:val="24"/>
        </w:rPr>
        <w:t>Ho</w:t>
      </w:r>
      <w:r w:rsidR="003233E1">
        <w:rPr>
          <w:color w:val="202124"/>
          <w:sz w:val="24"/>
          <w:szCs w:val="24"/>
        </w:rPr>
        <w:t>w to spot fake news, disinformation and lies</w:t>
      </w:r>
      <w:r>
        <w:rPr>
          <w:color w:val="202124"/>
          <w:sz w:val="24"/>
          <w:szCs w:val="24"/>
        </w:rPr>
        <w:t>”</w:t>
      </w:r>
      <w:r w:rsidR="003233E1">
        <w:rPr>
          <w:color w:val="202124"/>
          <w:sz w:val="24"/>
          <w:szCs w:val="24"/>
        </w:rPr>
        <w:t xml:space="preserve"> by Elise Gravel</w:t>
      </w:r>
      <w:r>
        <w:rPr>
          <w:color w:val="202124"/>
          <w:sz w:val="24"/>
          <w:szCs w:val="24"/>
        </w:rPr>
        <w:t xml:space="preserve"> (book)</w:t>
      </w:r>
    </w:p>
    <w:p w14:paraId="40C6585C" w14:textId="77777777" w:rsidR="003233E1" w:rsidRDefault="003233E1" w:rsidP="003233E1">
      <w:pPr>
        <w:rPr>
          <w:color w:val="202124"/>
          <w:sz w:val="24"/>
          <w:szCs w:val="24"/>
        </w:rPr>
      </w:pPr>
    </w:p>
    <w:p w14:paraId="14389738" w14:textId="102769EF" w:rsidR="003233E1" w:rsidRDefault="003637EB" w:rsidP="003233E1">
      <w:pPr>
        <w:rPr>
          <w:color w:val="202124"/>
          <w:sz w:val="24"/>
          <w:szCs w:val="24"/>
        </w:rPr>
      </w:pPr>
      <w:r>
        <w:rPr>
          <w:i/>
          <w:color w:val="202124"/>
          <w:sz w:val="24"/>
          <w:szCs w:val="24"/>
        </w:rPr>
        <w:t>“</w:t>
      </w:r>
      <w:r w:rsidR="003233E1">
        <w:rPr>
          <w:i/>
          <w:color w:val="202124"/>
          <w:sz w:val="24"/>
          <w:szCs w:val="24"/>
        </w:rPr>
        <w:t>What the fact?</w:t>
      </w:r>
      <w:r>
        <w:rPr>
          <w:i/>
          <w:color w:val="202124"/>
          <w:sz w:val="24"/>
          <w:szCs w:val="24"/>
        </w:rPr>
        <w:t>”</w:t>
      </w:r>
      <w:r w:rsidR="003233E1">
        <w:rPr>
          <w:color w:val="202124"/>
          <w:sz w:val="24"/>
          <w:szCs w:val="24"/>
        </w:rPr>
        <w:t xml:space="preserve"> by Seema Yasmin</w:t>
      </w:r>
      <w:r>
        <w:rPr>
          <w:color w:val="202124"/>
          <w:sz w:val="24"/>
          <w:szCs w:val="24"/>
        </w:rPr>
        <w:t xml:space="preserve"> (book)</w:t>
      </w:r>
    </w:p>
    <w:p w14:paraId="5A0DF1FE" w14:textId="77777777" w:rsidR="003233E1" w:rsidRDefault="003233E1" w:rsidP="003233E1">
      <w:pPr>
        <w:rPr>
          <w:color w:val="202124"/>
          <w:sz w:val="24"/>
          <w:szCs w:val="24"/>
        </w:rPr>
      </w:pPr>
    </w:p>
    <w:p w14:paraId="64099562" w14:textId="42F2193E" w:rsidR="003233E1" w:rsidRDefault="00000000" w:rsidP="003233E1">
      <w:pPr>
        <w:rPr>
          <w:color w:val="202124"/>
          <w:sz w:val="24"/>
          <w:szCs w:val="24"/>
        </w:rPr>
      </w:pPr>
      <w:hyperlink r:id="rId9" w:history="1">
        <w:r w:rsidR="003233E1" w:rsidRPr="00AD5C62">
          <w:rPr>
            <w:rStyle w:val="Hyperlink"/>
            <w:sz w:val="24"/>
            <w:szCs w:val="24"/>
          </w:rPr>
          <w:t>The Emotional Appeal of Clickbait Headlines</w:t>
        </w:r>
      </w:hyperlink>
      <w:r w:rsidR="003233E1">
        <w:rPr>
          <w:color w:val="202124"/>
          <w:sz w:val="24"/>
          <w:szCs w:val="24"/>
        </w:rPr>
        <w:t xml:space="preserve"> - between Entertainment and Deception </w:t>
      </w:r>
      <w:r w:rsidR="00892265">
        <w:rPr>
          <w:color w:val="202124"/>
          <w:sz w:val="24"/>
          <w:szCs w:val="24"/>
        </w:rPr>
        <w:t>-- article</w:t>
      </w:r>
    </w:p>
    <w:p w14:paraId="5EB4B0F5" w14:textId="77777777" w:rsidR="003233E1" w:rsidRDefault="003233E1" w:rsidP="003233E1">
      <w:pPr>
        <w:rPr>
          <w:color w:val="202124"/>
          <w:sz w:val="24"/>
          <w:szCs w:val="24"/>
        </w:rPr>
      </w:pPr>
    </w:p>
    <w:p w14:paraId="7EE71A1F" w14:textId="01DFB034" w:rsidR="00BF70EC" w:rsidRDefault="003233E1" w:rsidP="003233E1">
      <w:pPr>
        <w:rPr>
          <w:color w:val="202124"/>
          <w:sz w:val="24"/>
          <w:szCs w:val="24"/>
        </w:rPr>
      </w:pPr>
      <w:r>
        <w:rPr>
          <w:color w:val="202124"/>
          <w:sz w:val="24"/>
          <w:szCs w:val="24"/>
        </w:rPr>
        <w:lastRenderedPageBreak/>
        <w:t xml:space="preserve">Click me...! A scholarly </w:t>
      </w:r>
      <w:hyperlink r:id="rId10" w:history="1">
        <w:r w:rsidRPr="00BF70EC">
          <w:rPr>
            <w:rStyle w:val="Hyperlink"/>
            <w:sz w:val="24"/>
            <w:szCs w:val="24"/>
          </w:rPr>
          <w:t>article</w:t>
        </w:r>
      </w:hyperlink>
      <w:r>
        <w:rPr>
          <w:color w:val="202124"/>
          <w:sz w:val="24"/>
          <w:szCs w:val="24"/>
        </w:rPr>
        <w:t xml:space="preserve"> (that is readable!) examining the influence of clickbait on user engagement in social media and the role of digital nudging</w:t>
      </w:r>
      <w:r w:rsidR="00BF70EC">
        <w:rPr>
          <w:color w:val="202124"/>
          <w:sz w:val="24"/>
          <w:szCs w:val="24"/>
        </w:rPr>
        <w:t>.</w:t>
      </w:r>
    </w:p>
    <w:p w14:paraId="6CC0C915" w14:textId="77777777" w:rsidR="003233E1" w:rsidRDefault="003233E1" w:rsidP="003233E1">
      <w:pPr>
        <w:rPr>
          <w:color w:val="202124"/>
          <w:sz w:val="24"/>
          <w:szCs w:val="24"/>
        </w:rPr>
      </w:pPr>
    </w:p>
    <w:p w14:paraId="3AEF1973" w14:textId="3C944BCC" w:rsidR="003233E1" w:rsidRDefault="003233E1" w:rsidP="003233E1">
      <w:pPr>
        <w:rPr>
          <w:color w:val="202124"/>
          <w:sz w:val="24"/>
          <w:szCs w:val="24"/>
        </w:rPr>
      </w:pPr>
      <w:r>
        <w:rPr>
          <w:color w:val="202124"/>
          <w:sz w:val="24"/>
          <w:szCs w:val="24"/>
        </w:rPr>
        <w:t xml:space="preserve">An </w:t>
      </w:r>
      <w:hyperlink r:id="rId11" w:history="1">
        <w:r w:rsidRPr="002D3D53">
          <w:rPr>
            <w:rStyle w:val="Hyperlink"/>
            <w:sz w:val="24"/>
            <w:szCs w:val="24"/>
          </w:rPr>
          <w:t>example</w:t>
        </w:r>
      </w:hyperlink>
      <w:r>
        <w:rPr>
          <w:color w:val="202124"/>
          <w:sz w:val="24"/>
          <w:szCs w:val="24"/>
        </w:rPr>
        <w:t xml:space="preserve"> of checking your facts</w:t>
      </w:r>
      <w:r w:rsidR="00AD5C62">
        <w:rPr>
          <w:color w:val="202124"/>
          <w:sz w:val="24"/>
          <w:szCs w:val="24"/>
        </w:rPr>
        <w:t xml:space="preserve"> to avoid a scam.</w:t>
      </w:r>
    </w:p>
    <w:p w14:paraId="4A882126" w14:textId="77777777" w:rsidR="002D3D53" w:rsidRDefault="002D3D53" w:rsidP="003233E1">
      <w:pPr>
        <w:rPr>
          <w:color w:val="202124"/>
          <w:sz w:val="24"/>
          <w:szCs w:val="24"/>
        </w:rPr>
      </w:pPr>
    </w:p>
    <w:p w14:paraId="5C5A5859" w14:textId="4E2139AB" w:rsidR="003233E1" w:rsidRDefault="00000000" w:rsidP="003233E1">
      <w:pPr>
        <w:rPr>
          <w:color w:val="202124"/>
          <w:sz w:val="24"/>
          <w:szCs w:val="24"/>
        </w:rPr>
      </w:pPr>
      <w:hyperlink r:id="rId12" w:history="1">
        <w:r w:rsidR="003233E1" w:rsidRPr="002D3D53">
          <w:rPr>
            <w:rStyle w:val="Hyperlink"/>
            <w:sz w:val="24"/>
            <w:szCs w:val="24"/>
          </w:rPr>
          <w:t>Another</w:t>
        </w:r>
      </w:hyperlink>
      <w:r w:rsidR="003233E1">
        <w:rPr>
          <w:color w:val="202124"/>
          <w:sz w:val="24"/>
          <w:szCs w:val="24"/>
        </w:rPr>
        <w:t xml:space="preserve"> example</w:t>
      </w:r>
      <w:r w:rsidR="00AD5C62">
        <w:rPr>
          <w:color w:val="202124"/>
          <w:sz w:val="24"/>
          <w:szCs w:val="24"/>
        </w:rPr>
        <w:t xml:space="preserve"> of checking facts to avoid a </w:t>
      </w:r>
      <w:r w:rsidR="002D3D53">
        <w:rPr>
          <w:color w:val="202124"/>
          <w:sz w:val="24"/>
          <w:szCs w:val="24"/>
        </w:rPr>
        <w:t>postage stamp scam.</w:t>
      </w:r>
    </w:p>
    <w:p w14:paraId="1A3DCF6F" w14:textId="77777777" w:rsidR="00AD5C62" w:rsidRDefault="00AD5C62" w:rsidP="003233E1">
      <w:pPr>
        <w:rPr>
          <w:color w:val="202124"/>
          <w:sz w:val="24"/>
          <w:szCs w:val="24"/>
        </w:rPr>
      </w:pPr>
    </w:p>
    <w:p w14:paraId="10FC349D" w14:textId="7C6F2013" w:rsidR="003233E1" w:rsidRDefault="003233E1" w:rsidP="003233E1">
      <w:pPr>
        <w:spacing w:before="40" w:line="240" w:lineRule="auto"/>
        <w:rPr>
          <w:color w:val="202124"/>
          <w:sz w:val="24"/>
          <w:szCs w:val="24"/>
        </w:rPr>
      </w:pPr>
      <w:proofErr w:type="spellStart"/>
      <w:r>
        <w:rPr>
          <w:color w:val="202124"/>
          <w:sz w:val="24"/>
          <w:szCs w:val="24"/>
          <w:u w:val="single"/>
        </w:rPr>
        <w:t>Printables</w:t>
      </w:r>
      <w:proofErr w:type="spellEnd"/>
      <w:r>
        <w:rPr>
          <w:color w:val="202124"/>
          <w:sz w:val="24"/>
          <w:szCs w:val="24"/>
          <w:u w:val="single"/>
        </w:rPr>
        <w:t>:</w:t>
      </w:r>
      <w:r>
        <w:rPr>
          <w:color w:val="202124"/>
          <w:sz w:val="24"/>
          <w:szCs w:val="24"/>
        </w:rPr>
        <w:t xml:space="preserve">  </w:t>
      </w:r>
      <w:r w:rsidR="00D7288D">
        <w:rPr>
          <w:color w:val="202124"/>
          <w:sz w:val="24"/>
          <w:szCs w:val="24"/>
        </w:rPr>
        <w:t>See “Fact Check This Printable” in Resources.</w:t>
      </w:r>
    </w:p>
    <w:p w14:paraId="55FE65BF" w14:textId="70B4AE68" w:rsidR="007758E7" w:rsidRDefault="007758E7" w:rsidP="003233E1">
      <w:pPr>
        <w:spacing w:before="40" w:line="240" w:lineRule="auto"/>
        <w:rPr>
          <w:color w:val="202124"/>
          <w:sz w:val="24"/>
          <w:szCs w:val="24"/>
        </w:rPr>
      </w:pPr>
    </w:p>
    <w:p w14:paraId="301A8033" w14:textId="77777777" w:rsidR="007758E7" w:rsidRDefault="007758E7" w:rsidP="007758E7">
      <w:r>
        <w:rPr>
          <w:noProof/>
        </w:rPr>
        <w:drawing>
          <wp:inline distT="0" distB="0" distL="0" distR="0" wp14:anchorId="03B4F1EF" wp14:editId="4FB2034A">
            <wp:extent cx="1284262" cy="1240972"/>
            <wp:effectExtent l="0" t="0" r="0" b="3810"/>
            <wp:docPr id="1415118832" name="Picture 2" descr="A yellow and brown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118832" name="Picture 2" descr="A yellow and brown logo&#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1295120" cy="1251464"/>
                    </a:xfrm>
                    <a:prstGeom prst="rect">
                      <a:avLst/>
                    </a:prstGeom>
                  </pic:spPr>
                </pic:pic>
              </a:graphicData>
            </a:graphic>
          </wp:inline>
        </w:drawing>
      </w:r>
      <w:r>
        <w:t xml:space="preserve">        </w:t>
      </w:r>
      <w:r>
        <w:rPr>
          <w:noProof/>
        </w:rPr>
        <w:drawing>
          <wp:inline distT="0" distB="0" distL="0" distR="0" wp14:anchorId="7B3500D3" wp14:editId="3B6DA1C7">
            <wp:extent cx="2592327" cy="1012825"/>
            <wp:effectExtent l="0" t="0" r="0" b="3175"/>
            <wp:docPr id="1174226506" name="Picture 4" descr="A logo for a museu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94513" name="Picture 4" descr="A logo for a museum&#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47455" cy="1073434"/>
                    </a:xfrm>
                    <a:prstGeom prst="rect">
                      <a:avLst/>
                    </a:prstGeom>
                  </pic:spPr>
                </pic:pic>
              </a:graphicData>
            </a:graphic>
          </wp:inline>
        </w:drawing>
      </w:r>
      <w:r>
        <w:t xml:space="preserve">        </w:t>
      </w:r>
      <w:r>
        <w:rPr>
          <w:noProof/>
        </w:rPr>
        <w:drawing>
          <wp:inline distT="0" distB="0" distL="0" distR="0" wp14:anchorId="77E4242F" wp14:editId="064D1790">
            <wp:extent cx="1126672" cy="1010124"/>
            <wp:effectExtent l="0" t="0" r="3810" b="6350"/>
            <wp:docPr id="157477269" name="Picture 2"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7269" name="Picture 2" descr="A blue and black logo&#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71017" cy="1049882"/>
                    </a:xfrm>
                    <a:prstGeom prst="rect">
                      <a:avLst/>
                    </a:prstGeom>
                  </pic:spPr>
                </pic:pic>
              </a:graphicData>
            </a:graphic>
          </wp:inline>
        </w:drawing>
      </w:r>
      <w:r>
        <w:t xml:space="preserve">       </w:t>
      </w:r>
    </w:p>
    <w:p w14:paraId="797B4616" w14:textId="77777777" w:rsidR="007758E7" w:rsidRDefault="007758E7" w:rsidP="003233E1">
      <w:pPr>
        <w:spacing w:before="40" w:line="240" w:lineRule="auto"/>
        <w:rPr>
          <w:color w:val="202124"/>
          <w:sz w:val="24"/>
          <w:szCs w:val="24"/>
        </w:rPr>
      </w:pPr>
    </w:p>
    <w:p w14:paraId="177F64A8" w14:textId="77777777" w:rsidR="007758E7" w:rsidRDefault="007758E7" w:rsidP="003233E1">
      <w:pPr>
        <w:spacing w:before="40" w:line="240" w:lineRule="auto"/>
        <w:rPr>
          <w:color w:val="202124"/>
          <w:sz w:val="24"/>
          <w:szCs w:val="24"/>
        </w:rPr>
      </w:pPr>
    </w:p>
    <w:p w14:paraId="457A8FD6" w14:textId="4FC74B9A" w:rsidR="004E0619" w:rsidRDefault="004E0619"/>
    <w:p w14:paraId="4C975380" w14:textId="77777777" w:rsidR="0099556A" w:rsidRDefault="0099556A"/>
    <w:p w14:paraId="00E9B86D" w14:textId="77777777" w:rsidR="0099556A" w:rsidRDefault="0099556A"/>
    <w:p w14:paraId="4F571291" w14:textId="77777777" w:rsidR="0099556A" w:rsidRDefault="0099556A"/>
    <w:p w14:paraId="1CB813ED" w14:textId="77777777" w:rsidR="0099556A" w:rsidRDefault="0099556A"/>
    <w:p w14:paraId="43955C9E" w14:textId="77777777" w:rsidR="0099556A" w:rsidRDefault="0099556A"/>
    <w:sectPr w:rsidR="0099556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808AF"/>
    <w:multiLevelType w:val="multilevel"/>
    <w:tmpl w:val="A1D623E0"/>
    <w:lvl w:ilvl="0">
      <w:start w:val="1"/>
      <w:numFmt w:val="bullet"/>
      <w:lvlText w:val="●"/>
      <w:lvlJc w:val="left"/>
      <w:pPr>
        <w:ind w:left="720" w:hanging="360"/>
      </w:pPr>
      <w:rPr>
        <w:rFonts w:ascii="Arial" w:eastAsia="Arial" w:hAnsi="Arial" w:cs="Arial"/>
        <w:color w:val="515151"/>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D976EFA"/>
    <w:multiLevelType w:val="multilevel"/>
    <w:tmpl w:val="54DCD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02008856">
    <w:abstractNumId w:val="0"/>
  </w:num>
  <w:num w:numId="2" w16cid:durableId="8780840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B4D"/>
    <w:rsid w:val="00090B4D"/>
    <w:rsid w:val="001A5412"/>
    <w:rsid w:val="002D3D53"/>
    <w:rsid w:val="003233E1"/>
    <w:rsid w:val="003601DC"/>
    <w:rsid w:val="003637EB"/>
    <w:rsid w:val="0040204C"/>
    <w:rsid w:val="00411884"/>
    <w:rsid w:val="004A4A9F"/>
    <w:rsid w:val="004E0619"/>
    <w:rsid w:val="00631063"/>
    <w:rsid w:val="007758E7"/>
    <w:rsid w:val="00892265"/>
    <w:rsid w:val="008C5F2A"/>
    <w:rsid w:val="0095416A"/>
    <w:rsid w:val="009637B3"/>
    <w:rsid w:val="0099556A"/>
    <w:rsid w:val="00A10929"/>
    <w:rsid w:val="00AD5C62"/>
    <w:rsid w:val="00BF70EC"/>
    <w:rsid w:val="00CD39CD"/>
    <w:rsid w:val="00D21B4D"/>
    <w:rsid w:val="00D72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A6F838"/>
  <w15:docId w15:val="{54F7DC30-A63E-F346-8BEE-D01B249B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customStyle="1" w:styleId="Heading1Char">
    <w:name w:val="Heading 1 Char"/>
    <w:basedOn w:val="DefaultParagraphFont"/>
    <w:link w:val="Heading1"/>
    <w:uiPriority w:val="9"/>
    <w:rsid w:val="0040204C"/>
    <w:rPr>
      <w:sz w:val="40"/>
      <w:szCs w:val="40"/>
    </w:rPr>
  </w:style>
  <w:style w:type="character" w:customStyle="1" w:styleId="Heading2Char">
    <w:name w:val="Heading 2 Char"/>
    <w:basedOn w:val="DefaultParagraphFont"/>
    <w:link w:val="Heading2"/>
    <w:uiPriority w:val="9"/>
    <w:rsid w:val="0040204C"/>
    <w:rPr>
      <w:sz w:val="32"/>
      <w:szCs w:val="32"/>
    </w:rPr>
  </w:style>
  <w:style w:type="character" w:styleId="Hyperlink">
    <w:name w:val="Hyperlink"/>
    <w:basedOn w:val="DefaultParagraphFont"/>
    <w:uiPriority w:val="99"/>
    <w:unhideWhenUsed/>
    <w:rsid w:val="00BF70EC"/>
    <w:rPr>
      <w:color w:val="0000FF" w:themeColor="hyperlink"/>
      <w:u w:val="single"/>
    </w:rPr>
  </w:style>
  <w:style w:type="character" w:styleId="UnresolvedMention">
    <w:name w:val="Unresolved Mention"/>
    <w:basedOn w:val="DefaultParagraphFont"/>
    <w:uiPriority w:val="99"/>
    <w:semiHidden/>
    <w:unhideWhenUsed/>
    <w:rsid w:val="00BF70EC"/>
    <w:rPr>
      <w:color w:val="605E5C"/>
      <w:shd w:val="clear" w:color="auto" w:fill="E1DFDD"/>
    </w:rPr>
  </w:style>
  <w:style w:type="character" w:styleId="FollowedHyperlink">
    <w:name w:val="FollowedHyperlink"/>
    <w:basedOn w:val="DefaultParagraphFont"/>
    <w:uiPriority w:val="99"/>
    <w:semiHidden/>
    <w:unhideWhenUsed/>
    <w:rsid w:val="002D3D53"/>
    <w:rPr>
      <w:color w:val="800080" w:themeColor="followedHyperlink"/>
      <w:u w:val="single"/>
    </w:rPr>
  </w:style>
  <w:style w:type="paragraph" w:styleId="NormalWeb">
    <w:name w:val="Normal (Web)"/>
    <w:basedOn w:val="Normal"/>
    <w:uiPriority w:val="99"/>
    <w:semiHidden/>
    <w:unhideWhenUsed/>
    <w:rsid w:val="0099556A"/>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75649">
      <w:bodyDiv w:val="1"/>
      <w:marLeft w:val="0"/>
      <w:marRight w:val="0"/>
      <w:marTop w:val="0"/>
      <w:marBottom w:val="0"/>
      <w:divBdr>
        <w:top w:val="none" w:sz="0" w:space="0" w:color="auto"/>
        <w:left w:val="none" w:sz="0" w:space="0" w:color="auto"/>
        <w:bottom w:val="none" w:sz="0" w:space="0" w:color="auto"/>
        <w:right w:val="none" w:sz="0" w:space="0" w:color="auto"/>
      </w:divBdr>
      <w:divsChild>
        <w:div w:id="1636596865">
          <w:marLeft w:val="0"/>
          <w:marRight w:val="0"/>
          <w:marTop w:val="0"/>
          <w:marBottom w:val="0"/>
          <w:divBdr>
            <w:top w:val="none" w:sz="0" w:space="0" w:color="auto"/>
            <w:left w:val="none" w:sz="0" w:space="0" w:color="auto"/>
            <w:bottom w:val="none" w:sz="0" w:space="0" w:color="auto"/>
            <w:right w:val="none" w:sz="0" w:space="0" w:color="auto"/>
          </w:divBdr>
        </w:div>
      </w:divsChild>
    </w:div>
    <w:div w:id="602570622">
      <w:bodyDiv w:val="1"/>
      <w:marLeft w:val="0"/>
      <w:marRight w:val="0"/>
      <w:marTop w:val="0"/>
      <w:marBottom w:val="0"/>
      <w:divBdr>
        <w:top w:val="none" w:sz="0" w:space="0" w:color="auto"/>
        <w:left w:val="none" w:sz="0" w:space="0" w:color="auto"/>
        <w:bottom w:val="none" w:sz="0" w:space="0" w:color="auto"/>
        <w:right w:val="none" w:sz="0" w:space="0" w:color="auto"/>
      </w:divBdr>
      <w:divsChild>
        <w:div w:id="138487162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wondermedialibrary.com/fact-check-this/"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www.vox.com/the-goods/2019/5/8/18537279/chum-box-weird-sponsored-links-gut-doctor" TargetMode="External"/><Relationship Id="rId12" Type="http://schemas.openxmlformats.org/officeDocument/2006/relationships/hyperlink" Target="http://www.wcpo.com/money/consumer/dont-waste-your-money/fake-postage-stamps-are-scamming-holiday-card-sender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imgflip.com/memegenerator" TargetMode="External"/><Relationship Id="rId11" Type="http://schemas.openxmlformats.org/officeDocument/2006/relationships/hyperlink" Target="https://www.semrush.com/blog/what-is-clickbait/" TargetMode="External"/><Relationship Id="rId5" Type="http://schemas.openxmlformats.org/officeDocument/2006/relationships/image" Target="media/image1.png"/><Relationship Id="rId15" Type="http://schemas.openxmlformats.org/officeDocument/2006/relationships/image" Target="media/image4.png"/><Relationship Id="rId10" Type="http://schemas.openxmlformats.org/officeDocument/2006/relationships/hyperlink" Target="mailto:https://research.ebsco.com/linkprocessor/plink?id=aa781b39-471e-339b-87a9-3cdcc51977c8" TargetMode="External"/><Relationship Id="rId4" Type="http://schemas.openxmlformats.org/officeDocument/2006/relationships/webSettings" Target="webSettings.xml"/><Relationship Id="rId9" Type="http://schemas.openxmlformats.org/officeDocument/2006/relationships/hyperlink" Target="mailto:https://research.ebsco.com/linkprocessor/plink?id=5aa947f1-c37f-38cf-8ec4-b3289d3519a7" TargetMode="Externa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risti/Desktop/%20Template%20WML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Template WML_.dotx</Template>
  <TotalTime>14</TotalTime>
  <Pages>3</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Sue Ellen Christian</cp:lastModifiedBy>
  <cp:revision>14</cp:revision>
  <dcterms:created xsi:type="dcterms:W3CDTF">2024-03-04T16:47:00Z</dcterms:created>
  <dcterms:modified xsi:type="dcterms:W3CDTF">2024-03-15T13:55:00Z</dcterms:modified>
</cp:coreProperties>
</file>